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4" o:spid="_x0000_s1026" type="#_x0000_t75" alt="bel" style="position:absolute;left:0;text-align:left;margin-left:-2.25pt;margin-top:-18.45pt;width:64.8pt;height:63.25pt;z-index:251645952;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290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both"/>
        <w:rPr>
          <w:rFonts w:ascii="Times New Roman" w:hAnsi="Times New Roman" w:cs="Times New Roman"/>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250 sayılı ara kararı ile, Plan ve Bütçe Komisyonu’na havale edilen, Mersin Büyükşehir Belediyesi 2014 Mali Yılı Bütçesi ile ilgili  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Mersin Büyükşehir Belediye Meclisinin 11/11/2013 tarih ve 250 sayılı ara kararı ile komisyonumuza havale edilen; Mersin Büyükşehir Belediyesi 2014 mali yılı gider ve gelir bütçesi ile finansmanın ekonomik sınıflandırması tablosu, harcama programı, finansman programları taslakları üzerinde yapılan inceleme neticesinde;</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1-Gider bütçe tekliflerinin Mersin Büyükşehir Belediyesinin 2010-2014 dönemi stratejik planında yer alan amaç ve hedefler dikkate alınarak 5018 Sayılı Kamu Mali Yönetimi ve Kontrol Kanununun 9 uncu maddesine dayanılarak yayınlanan Kamu İdarelerince Hazırlanacak Performans Programı Hakkında Yönetmeliğin 4 üncü maddesine istinaden hazırlanan 2014 mali yılı performans programında belirlenen hedef ve faaliyetler esas alınarak; ödenek tekliflerinin 5018 sayılı Kamu Mali Yönetimi ve Kontrol Kanununa göre Haziran ayı sonuna kadar yayınlanması gereken 2014-2016 dönemi Bütçe Hazırlama Rehberi, Mali Plan, Orta Vadeli Mali Plan yayınlanmamış olması nedeniyle önceki yılda yayınlananlar doğrultusunda Devlet Malzeme Ofisi’nin 30/06/2013 tarihinde uygulanan birim fiyatları, Bayındırlık İşleri Genel Müdürlüğü tarafından 2013 mali yılında yayınlanan Yapım İşleri Yaklaşık Maliyet Birim Fiyat Tarifesi,4734 sayılı Kamu İhale Kanununa göre piyasa araştırmaları, personel ödenek tekliflerinin 2013 Temmuz ayında mevcut personel sayısı dikkate alınarak aynı ayda uygulanan katsayı, sözleşmeli personeller için Bakanlar Kurulu Kararı, işçi personeller için yürürlükte bulunan Toplu İş Sözleşmesi, 5510 sayılı Sosyal Sigortalar ve Genel Sağlık Sigortası Kanunu ve uygulama yönetmelikleri ile 4447 sayılı İşsizlik Kanunu ile kanuni paylara ilişkin ilgili kanunlar, borçların faiz geri ödemeleri için ödeme planları doğrultusunda hazırlandığı,</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2- Bütçe tekliflerinin Mahalli İdareler Bütçe ve Muhasebe Yönetmeliğinin 22 nci, 23.ncü ve 24.ncü maddelerine uygun olarak hazırlandığı ve yönetmelik ekinde bulunan örneklere uygun olarak cetvellerin düzenlendiği,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3- Gider Bütçe teklifi ile gelir bütçe teklifi arasındaki açığın finansmanın ekonomik sınıflandırma tablosunun düzenlenerek tamamlandığı, aynı zamanda bu tabloda borçların anapara ödemelerinin ödeme planlarına göre hesaplanarak gösterildiği, </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b/>
          <w:bCs/>
          <w:color w:val="000000"/>
          <w:sz w:val="24"/>
          <w:szCs w:val="24"/>
          <w:lang w:eastAsia="tr-TR"/>
        </w:rPr>
      </w:pPr>
      <w:r>
        <w:rPr>
          <w:rFonts w:ascii="Times New Roman" w:hAnsi="Times New Roman" w:cs="Times New Roman"/>
          <w:sz w:val="24"/>
          <w:szCs w:val="24"/>
          <w:lang w:eastAsia="tr-TR"/>
        </w:rPr>
        <w:tab/>
        <w:t>Madde 1- Belediye/bağlı idare/birlik birimleri için “ (A</w:t>
      </w:r>
      <w:r>
        <w:rPr>
          <w:rFonts w:ascii="Times New Roman" w:hAnsi="Times New Roman" w:cs="Times New Roman"/>
          <w:color w:val="000000"/>
          <w:sz w:val="24"/>
          <w:szCs w:val="24"/>
          <w:lang w:eastAsia="tr-TR"/>
        </w:rPr>
        <w:t xml:space="preserve">) Ödenek Cetvelinde” gösterildiği gibi toplam 542.706.521,00 TL ödenek verilmiştir. </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27" type="#_x0000_t75" alt="bel" style="position:absolute;left:0;text-align:left;margin-left:-2.25pt;margin-top:-18.45pt;width:64.8pt;height:63.25pt;z-index:251649024;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290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(2)</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b/>
        <w:t xml:space="preserve">Madde 2- Belediye/bağlı idare/birlik bütçesinin gelirleri (B) Gelirlerin Ekonomik Sınıflandırması cetvelinde gösterildiği gibi toplam 535.774.413,00 TL olarak tahmin edilmiştir.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b/>
        <w:t xml:space="preserve">Madde 3- 2013 Yılı gider bütçesinde yer alan ödeneklere, gelir bütçesinde tahmin edilen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gelirler ile finansmanın ekonomik sınıflandırması tablosundaki kaynaklar karşılık gösterilmek suretiyle + 48.000.000,00 – 41.067.892,00 = + 6.932.108,00 TL eklenerek denklik sağlanmıştır.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ab/>
        <w:t xml:space="preserve">Madde 4- Gelir çeşitlerinin yasal dayanakları (C)cetvelinde gösterilmiştir. Yasal dayanağı bulunmayan gelir tahsil edilemeyecektir.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ab/>
        <w:t xml:space="preserve">Madde 5- (G) cetvelinde nicelik ve niteliği gösterilen yatırım projeleri için üst yönetici, hükmü birden çok yılı kapsayan sözleşme yapmaya yetkilidir.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ab/>
        <w:t xml:space="preserve">Madde 6- 6245 sayılı Harcırah Kanununun 8’inci maddesi gereğince memur ve hizmetli olmayanların yurt içi ve yurt dışı gezi ve görevlerinde verilecek günlük ve yol giderleri bağlı (H) cetvelinde gösterilen miktarlar üzerinden ödenecektir.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b/>
        <w:t xml:space="preserve">Madde 7- Bütçeye cetveller eklenmiştir.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color w:val="000000"/>
          <w:sz w:val="24"/>
          <w:szCs w:val="24"/>
          <w:lang w:eastAsia="tr-TR"/>
        </w:rPr>
      </w:pP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a) Bütçe Kararnamesi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b) Ödenek Cetveli (A) (Örnek-14)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c) Gelirlerin Ekonomik Sınıflandırması (B) Cetveli (Örnek-15)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ç) Finansmanın Ekonomik Sınıflandırması Cetveli (Örnek-16)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d) Gelirlerin Yasal Dayanağını Gösterir ( C) Cetveli (Örnek-17)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e) Çok Yıllı Gider Bütçesi Cetveli (Örnek-18)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f) Fonksiyonel ve Ekonomik Sınıflandırma Düzeyinde İzleyen İki Yıl Bütçe Tahmini Cetveli (Örnek-8)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g) Çok Yıllı Gelir Bütçesi Cetveli (Örnek-19)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ğ) Çok Yıllı Finansmanın Ekonomik Sınıflandırması Cetveli (Örnek-20)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h) Gelecek Yıllara Yaygın Yüklenmeleri Kapsayan Taahhütler (G) Cetveli (Örnek-21)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ı) Memur Olmayanlara Verilecek Yollukları Gösterir (H) Cetveli (Örnek-22)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i) İhdas Edilen Memur Kadrolarını Gösterir (K-1) Cetveli (Örnek-23)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j) İhdas Edilen Sürekli İşçi Kadrolarını Gösterir (K-2) Cetveli (Örnek-24)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k) 237 sayılı Taşıt Kanununa Göre Satın Alınacak Taşıtları Gösterir (T-1) Cetveli (Örnek-25)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l) Mevcut Taşıtları Gösterir (T-2) Cetveli (Örnek-26)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m) Ayrıntılı Harcama Programı (Örnek-27)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n) Finansman Programı (Örnek-28)</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ab/>
        <w:t xml:space="preserve">Madde 8- Meclisçe kabul edilen bütçede ancak ilgili kanun ve yönetmeliklerde belirtilen usul ve esaslara uyulmak suretiyle değişiklik yapılabilir.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ab/>
        <w:t xml:space="preserve">Madde 9- Vergi, resim, harç ve katılım paylarının süreleri 2464 Sayılı Belediye Gelirleri Kanunu İlan-Reklam Vergisi ve 3914 Sayılı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Çevre Temizlik Vergisi belirlenen sürelerde aynı zamanda iki eşit taksitte tahsil edilir.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center"/>
        <w:rPr>
          <w:rFonts w:ascii="Times New Roman" w:hAnsi="Times New Roman" w:cs="Times New Roman"/>
          <w:b/>
          <w:bCs/>
          <w:color w:val="000000"/>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28" type="#_x0000_t75" alt="bel" style="position:absolute;left:0;text-align:left;margin-left:-2.25pt;margin-top:-18.45pt;width:64.8pt;height:63.25pt;z-index:251646976;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290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(3)</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b/>
        <w:t xml:space="preserve">Madde 10- 5018 Sayılı Kanunun 35. maddesine istinaden sözleşmesinde belirtilmek ve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yüklenme tutarının %30 unu geçmemek üzere yüklenicilere teminat karşılığında bütçe dışı avans ödenebilir. İlgili kanunların bütçe dışı avans ödenmesine ilişkin hükümleri saklıdır ve avansın verilmesine üst yönetici yetkilidir.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b/>
        <w:t xml:space="preserve">Madde 11- Bütçeye gider kaydedilecek mal alımları, menkul ve gayrimenkul onarımlarında Merkezi Yönetim Bütçe Kanununda yayınlanacak limitler uygulanacaktır.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color w:val="000000"/>
          <w:sz w:val="24"/>
          <w:szCs w:val="24"/>
          <w:lang w:eastAsia="tr-TR"/>
        </w:rPr>
        <w:tab/>
        <w:t xml:space="preserve">Madde 12-Bu kararname hükümleri 01 Ocak 2014 tarihinde yürürlüğe girer. </w:t>
      </w:r>
    </w:p>
    <w:p w:rsidR="00C90692" w:rsidRDefault="00C90692" w:rsidP="00C532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b/>
      </w:r>
      <w:bookmarkStart w:id="0" w:name="_GoBack"/>
      <w:bookmarkEnd w:id="0"/>
      <w:r>
        <w:rPr>
          <w:rFonts w:ascii="Times New Roman" w:hAnsi="Times New Roman" w:cs="Times New Roman"/>
          <w:color w:val="000000"/>
          <w:sz w:val="24"/>
          <w:szCs w:val="24"/>
          <w:lang w:eastAsia="tr-TR"/>
        </w:rPr>
        <w:t xml:space="preserve">Madde 13-Bu kararname hükümlerini üst yönetici yürütür. </w:t>
      </w:r>
    </w:p>
    <w:p w:rsidR="00C90692" w:rsidRDefault="00C90692" w:rsidP="00C53280">
      <w:pPr>
        <w:spacing w:after="0" w:line="240" w:lineRule="auto"/>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w:t>
      </w:r>
    </w:p>
    <w:p w:rsidR="00C90692" w:rsidRDefault="00C90692" w:rsidP="00C53280">
      <w:pPr>
        <w:spacing w:after="0" w:line="240" w:lineRule="auto"/>
        <w:ind w:left="2832" w:firstLine="708"/>
        <w:rPr>
          <w:rFonts w:ascii="Times New Roman" w:hAnsi="Times New Roman" w:cs="Times New Roman"/>
          <w:b/>
          <w:bCs/>
          <w:lang w:eastAsia="tr-TR"/>
        </w:rPr>
      </w:pPr>
      <w:r>
        <w:rPr>
          <w:rFonts w:ascii="Times New Roman" w:hAnsi="Times New Roman" w:cs="Times New Roman"/>
          <w:b/>
          <w:bCs/>
          <w:lang w:eastAsia="tr-TR"/>
        </w:rPr>
        <w:t xml:space="preserve"> GİDER BÜTÇESİ</w:t>
      </w:r>
    </w:p>
    <w:p w:rsidR="00C90692" w:rsidRDefault="00C90692" w:rsidP="00C53280">
      <w:pPr>
        <w:spacing w:after="0" w:line="240" w:lineRule="auto"/>
        <w:rPr>
          <w:rFonts w:ascii="Times New Roman" w:hAnsi="Times New Roman" w:cs="Times New Roman"/>
          <w:b/>
          <w:bCs/>
          <w:u w:val="single"/>
          <w:lang w:eastAsia="tr-TR"/>
        </w:rPr>
      </w:pPr>
      <w:r>
        <w:rPr>
          <w:rFonts w:ascii="Times New Roman" w:hAnsi="Times New Roman" w:cs="Times New Roman"/>
          <w:b/>
          <w:bCs/>
          <w:u w:val="single"/>
          <w:lang w:eastAsia="tr-TR"/>
        </w:rPr>
        <w:t>KURUMSAL</w:t>
      </w:r>
      <w:r>
        <w:rPr>
          <w:rFonts w:ascii="Times New Roman" w:hAnsi="Times New Roman" w:cs="Times New Roman"/>
          <w:b/>
          <w:bCs/>
          <w:lang w:eastAsia="tr-TR"/>
        </w:rPr>
        <w:t xml:space="preserve">             </w:t>
      </w:r>
      <w:r>
        <w:rPr>
          <w:rFonts w:ascii="Times New Roman" w:hAnsi="Times New Roman" w:cs="Times New Roman"/>
          <w:b/>
          <w:bCs/>
          <w:u w:val="single"/>
          <w:lang w:eastAsia="tr-TR"/>
        </w:rPr>
        <w:t xml:space="preserve"> FONKSİYON</w:t>
      </w:r>
      <w:r>
        <w:rPr>
          <w:rFonts w:ascii="Times New Roman" w:hAnsi="Times New Roman" w:cs="Times New Roman"/>
          <w:b/>
          <w:bCs/>
          <w:lang w:eastAsia="tr-TR"/>
        </w:rPr>
        <w:t xml:space="preserve">                                                                       </w:t>
      </w:r>
      <w:r>
        <w:rPr>
          <w:rFonts w:ascii="Times New Roman" w:hAnsi="Times New Roman" w:cs="Times New Roman"/>
          <w:b/>
          <w:bCs/>
          <w:u w:val="single"/>
          <w:lang w:eastAsia="tr-TR"/>
        </w:rPr>
        <w:t>BÜTÇE TUTARI</w:t>
      </w:r>
    </w:p>
    <w:p w:rsidR="00C90692" w:rsidRDefault="00C90692" w:rsidP="00C53280">
      <w:pPr>
        <w:spacing w:after="0" w:line="240" w:lineRule="auto"/>
        <w:rPr>
          <w:rFonts w:ascii="Times New Roman" w:hAnsi="Times New Roman" w:cs="Times New Roman"/>
          <w:b/>
          <w:bCs/>
          <w:lang w:eastAsia="tr-TR"/>
        </w:rPr>
      </w:pP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46-33-01-01         01-GENEL KAMU HİZMETLERİ                                                        2.334.779,00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46-33-01-02         01 GENEL KAMU HİZMETLERİ                                                       10.451.657,00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46-33-01-02         03 KAMU DÜZENİ VE GÜVENLİK HİZMETLERİ                              344.960,00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46-33-01-03         02-SAVUNMA HİZMETLERİ                                                                 689.759,00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46-33-01-05         01-GENEL KAMU HİZMETLERİ                                                        2.449.046,00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46-33-01-10         01-GENEL KAMU HİZMETLERİ                                                        1.726.092,00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46-33-01-18         01-GENEL KAMU HİZMETLERİ                                                        2.765.754,00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46-33-01-20         01- GENEL KAMU HİZMETLERİ                                                          846.129,00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46-33-01-24         01- GENEL KAMU HİZMETLERİ                                                       3.462.927,00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46-33-01-25         01- GENEL KAMU HİZMETLERİ                                                       7.053.522,00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46- 33-01-25        08-DİNLENME KÜLTÜR VE DİN HİZMETLERİ                              1.107.819,00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46-33-01-30         05-ÇEVRE KORUMA HİZMETELERİ                                               42.851.744,00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 xml:space="preserve">46-33-01-31         01- GENEL KAMU HİZMETLERİ                     </w:t>
      </w:r>
      <w:r>
        <w:rPr>
          <w:rFonts w:ascii="Times New Roman" w:hAnsi="Times New Roman" w:cs="Times New Roman"/>
          <w:lang w:eastAsia="tr-TR"/>
        </w:rPr>
        <w:tab/>
      </w:r>
      <w:r>
        <w:rPr>
          <w:rFonts w:ascii="Times New Roman" w:hAnsi="Times New Roman" w:cs="Times New Roman"/>
          <w:lang w:eastAsia="tr-TR"/>
        </w:rPr>
        <w:tab/>
        <w:t xml:space="preserve">             13.394.919,00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46-33-01-32         01- GENEL KAMU HİZMETLERİ                                                           401.983,00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46-33-01-32         04-EKONOMİK İŞLER VE HİZMETLER                                          71.470.775,00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46-33-01-32         06- İSKAN VE TOPLUM REFAHI HİZMETLERİ                             34.943.439,00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46-33-01-32         09-EĞİTİM HİZMETLERİ                                                                         557.550,00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46-33-01-33         06- İSKAN VE TOPLUM REFAHI HİZMETLERİ                                2.191.172,00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46-33-01-34         03- KAMU DÜZENİ VE GÜVENLİK HİZMETLERİ                         22.518.182,00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46-33-01-35         04- EKONOMİK İŞLER VE  HİZMETLER</w:t>
      </w:r>
      <w:r>
        <w:rPr>
          <w:rFonts w:ascii="Times New Roman" w:hAnsi="Times New Roman" w:cs="Times New Roman"/>
          <w:lang w:eastAsia="tr-TR"/>
        </w:rPr>
        <w:tab/>
        <w:t xml:space="preserve">                           </w:t>
      </w:r>
      <w:r>
        <w:rPr>
          <w:rFonts w:ascii="Times New Roman" w:hAnsi="Times New Roman" w:cs="Times New Roman"/>
          <w:lang w:eastAsia="tr-TR"/>
        </w:rPr>
        <w:tab/>
        <w:t xml:space="preserve">  1.050.000,00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 xml:space="preserve">46-33-01-35         06- İSKAN VE TOPLUM REFAHI HİZMETLERİ              </w:t>
      </w:r>
      <w:r>
        <w:rPr>
          <w:rFonts w:ascii="Times New Roman" w:hAnsi="Times New Roman" w:cs="Times New Roman"/>
          <w:lang w:eastAsia="tr-TR"/>
        </w:rPr>
        <w:tab/>
        <w:t xml:space="preserve">               8.705.431,00</w:t>
      </w: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29" type="#_x0000_t75" alt="bel" style="position:absolute;left:0;text-align:left;margin-left:-2.25pt;margin-top:-18.45pt;width:64.8pt;height:63.25pt;z-index:251650048;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290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(4)</w:t>
      </w:r>
    </w:p>
    <w:p w:rsidR="00C90692" w:rsidRDefault="00C90692" w:rsidP="00C53280">
      <w:pPr>
        <w:spacing w:after="0" w:line="360" w:lineRule="auto"/>
        <w:jc w:val="center"/>
        <w:rPr>
          <w:rFonts w:ascii="Times New Roman" w:hAnsi="Times New Roman" w:cs="Times New Roman"/>
          <w:b/>
          <w:bCs/>
          <w:lang w:eastAsia="tr-TR"/>
        </w:rPr>
      </w:pP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46-33-01-36         01- GENEL KAMU HİZMETLERİ                                                         1.518.993,00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46-33-01-36         04- EKONOMİK İŞLER VE HİZMETLER                                               497.175,00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46-33-01-36         08- DİNLENME KÜLTÜR VE DİN HİZMETLERİ                             17.675.405,00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46-33-01-37         01- GENEL KAMU HİZMETLERİ                                                       92.538.127,00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46-33-01-38         06- İSKAN VE TOPLUM REFAHI HİZMETLERİ                                       6.073,00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46-33-01-38         07- SAĞLIK HİZMETLERİ                                                                    9.110.842,00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46-33-01-38         08- DİNLENME KÜLTÜR VE DİN HİZMETLERİ                                  683.812,00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46-33-01-38         10-SOSYAL GÜVENLİK VE SOSYAL YARDIM HİZ.                          115.762,00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46-33-01-39         04- EKONOMİK İŞLER VE HİZMETLER                                            1.201.785,00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46-33-01-40         01- GENEL KAMU HİZMETLERİ                                                        4.179.924,00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46-33-01-40         03-KAMU DÜZENİ VE GÜVENLİK HİZMETLERİ                            8.960.567,00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46-33-01-40         04- EKONOMİK İŞLER VE HİZMETLER                                          68.371.581,00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 xml:space="preserve">46-33-01-40         06- İSKAN VE TOPLUM REFAHI HİZMETLERİ                                   247.800,00    </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46-33-01-41         03-KAMU DÜZENİ VE GÜVENLİK HİZMETLERİ                            1.441.372,00</w:t>
      </w:r>
    </w:p>
    <w:p w:rsidR="00C90692" w:rsidRDefault="00C90692" w:rsidP="00C53280">
      <w:pPr>
        <w:spacing w:after="0" w:line="360" w:lineRule="auto"/>
        <w:rPr>
          <w:rFonts w:ascii="Times New Roman" w:hAnsi="Times New Roman" w:cs="Times New Roman"/>
          <w:sz w:val="24"/>
          <w:szCs w:val="24"/>
          <w:lang w:eastAsia="tr-TR"/>
        </w:rPr>
      </w:pPr>
      <w:r>
        <w:rPr>
          <w:rFonts w:ascii="Times New Roman" w:hAnsi="Times New Roman" w:cs="Times New Roman"/>
          <w:sz w:val="24"/>
          <w:szCs w:val="24"/>
          <w:lang w:eastAsia="tr-TR"/>
        </w:rPr>
        <w:t>46-33-01-41         04- EKONOMİK İŞLER VE HİZMETLER                            59.256.481,00</w:t>
      </w:r>
    </w:p>
    <w:p w:rsidR="00C90692" w:rsidRDefault="00C90692" w:rsidP="00C53280">
      <w:pPr>
        <w:spacing w:after="0" w:line="360" w:lineRule="auto"/>
        <w:rPr>
          <w:rFonts w:ascii="Times New Roman" w:hAnsi="Times New Roman" w:cs="Times New Roman"/>
          <w:sz w:val="24"/>
          <w:szCs w:val="24"/>
          <w:lang w:eastAsia="tr-TR"/>
        </w:rPr>
      </w:pPr>
      <w:r>
        <w:rPr>
          <w:rFonts w:ascii="Times New Roman" w:hAnsi="Times New Roman" w:cs="Times New Roman"/>
          <w:sz w:val="24"/>
          <w:szCs w:val="24"/>
          <w:lang w:eastAsia="tr-TR"/>
        </w:rPr>
        <w:t>46-33-01-41         06- İSKAN VE TOPLUM REFAHI HİZMETLERİ                20.496.422,00</w:t>
      </w:r>
    </w:p>
    <w:p w:rsidR="00C90692" w:rsidRDefault="00C90692" w:rsidP="00C53280">
      <w:pPr>
        <w:spacing w:after="0" w:line="360" w:lineRule="auto"/>
        <w:rPr>
          <w:rFonts w:ascii="Times New Roman" w:hAnsi="Times New Roman" w:cs="Times New Roman"/>
          <w:sz w:val="24"/>
          <w:szCs w:val="24"/>
          <w:lang w:eastAsia="tr-TR"/>
        </w:rPr>
      </w:pPr>
      <w:r>
        <w:rPr>
          <w:rFonts w:ascii="Times New Roman" w:hAnsi="Times New Roman" w:cs="Times New Roman"/>
          <w:sz w:val="24"/>
          <w:szCs w:val="24"/>
          <w:lang w:eastAsia="tr-TR"/>
        </w:rPr>
        <w:t>46-33-01-41         08- DİNLENME KÜLTÜR VE DİN HİZMETLERİ               10.312.965,00</w:t>
      </w:r>
    </w:p>
    <w:p w:rsidR="00C90692" w:rsidRDefault="00C90692" w:rsidP="00C53280">
      <w:pPr>
        <w:spacing w:after="0" w:line="360" w:lineRule="auto"/>
        <w:rPr>
          <w:rFonts w:ascii="Times New Roman" w:hAnsi="Times New Roman" w:cs="Times New Roman"/>
          <w:sz w:val="24"/>
          <w:szCs w:val="24"/>
          <w:lang w:eastAsia="tr-TR"/>
        </w:rPr>
      </w:pPr>
      <w:r>
        <w:rPr>
          <w:rFonts w:ascii="Times New Roman" w:hAnsi="Times New Roman" w:cs="Times New Roman"/>
          <w:sz w:val="24"/>
          <w:szCs w:val="24"/>
          <w:lang w:eastAsia="tr-TR"/>
        </w:rPr>
        <w:t>46-33-01-41         10-SOSYAL GÜVENLİK VE SOSYAL YARDIM HİZ.              23.541,00</w:t>
      </w:r>
    </w:p>
    <w:p w:rsidR="00C90692" w:rsidRDefault="00C90692" w:rsidP="00C53280">
      <w:pPr>
        <w:spacing w:after="0" w:line="360" w:lineRule="auto"/>
        <w:jc w:val="right"/>
        <w:rPr>
          <w:rFonts w:ascii="Times New Roman" w:hAnsi="Times New Roman" w:cs="Times New Roman"/>
          <w:sz w:val="24"/>
          <w:szCs w:val="24"/>
          <w:lang w:eastAsia="tr-TR"/>
        </w:rPr>
      </w:pPr>
      <w:r>
        <w:rPr>
          <w:rFonts w:ascii="Times New Roman" w:hAnsi="Times New Roman" w:cs="Times New Roman"/>
          <w:sz w:val="24"/>
          <w:szCs w:val="24"/>
          <w:lang w:eastAsia="tr-TR"/>
        </w:rPr>
        <w:t>46-33-01-42         01- GENEL KAMU HİZMETLERİ                                         14.750.255,00                                                                                                                       +____________________</w:t>
      </w:r>
    </w:p>
    <w:p w:rsidR="00C90692" w:rsidRDefault="00C90692" w:rsidP="00C53280">
      <w:pPr>
        <w:spacing w:after="0" w:line="240" w:lineRule="auto"/>
        <w:jc w:val="right"/>
        <w:rPr>
          <w:rFonts w:ascii="Times New Roman" w:hAnsi="Times New Roman" w:cs="Times New Roman"/>
          <w:b/>
          <w:bCs/>
          <w:sz w:val="24"/>
          <w:szCs w:val="24"/>
          <w:lang w:eastAsia="tr-TR"/>
        </w:rPr>
      </w:pPr>
      <w:r>
        <w:rPr>
          <w:rFonts w:ascii="Times New Roman" w:hAnsi="Times New Roman" w:cs="Times New Roman"/>
          <w:sz w:val="24"/>
          <w:szCs w:val="24"/>
          <w:lang w:eastAsia="tr-TR"/>
        </w:rPr>
        <w:t xml:space="preserve">                                                     </w:t>
      </w:r>
      <w:r>
        <w:rPr>
          <w:rFonts w:ascii="Times New Roman" w:hAnsi="Times New Roman" w:cs="Times New Roman"/>
          <w:b/>
          <w:bCs/>
          <w:sz w:val="24"/>
          <w:szCs w:val="24"/>
          <w:lang w:eastAsia="tr-TR"/>
        </w:rPr>
        <w:t xml:space="preserve">TOPLAM                                                                         </w:t>
      </w:r>
      <w:r>
        <w:rPr>
          <w:rFonts w:ascii="Times New Roman" w:hAnsi="Times New Roman" w:cs="Times New Roman"/>
          <w:b/>
          <w:bCs/>
          <w:color w:val="000000"/>
          <w:sz w:val="24"/>
          <w:szCs w:val="24"/>
          <w:lang w:eastAsia="tr-TR"/>
        </w:rPr>
        <w:t>542.706.521,00</w:t>
      </w:r>
    </w:p>
    <w:p w:rsidR="00C90692" w:rsidRDefault="00C90692" w:rsidP="00C53280">
      <w:pPr>
        <w:spacing w:after="0" w:line="240" w:lineRule="auto"/>
        <w:rPr>
          <w:rFonts w:ascii="Times New Roman" w:hAnsi="Times New Roman" w:cs="Times New Roman"/>
          <w:b/>
          <w:bCs/>
          <w:lang w:eastAsia="tr-TR"/>
        </w:rPr>
      </w:pPr>
      <w:r>
        <w:rPr>
          <w:rFonts w:ascii="Times New Roman" w:hAnsi="Times New Roman" w:cs="Times New Roman"/>
          <w:b/>
          <w:bCs/>
          <w:lang w:eastAsia="tr-TR"/>
        </w:rPr>
        <w:t>GELİR BÜTÇESİ</w:t>
      </w:r>
    </w:p>
    <w:p w:rsidR="00C90692" w:rsidRDefault="00C90692" w:rsidP="00C53280">
      <w:pPr>
        <w:spacing w:after="0" w:line="240" w:lineRule="auto"/>
        <w:rPr>
          <w:rFonts w:ascii="Times New Roman" w:hAnsi="Times New Roman" w:cs="Times New Roman"/>
          <w:lang w:eastAsia="tr-TR"/>
        </w:rPr>
      </w:pPr>
    </w:p>
    <w:p w:rsidR="00C90692" w:rsidRDefault="00C90692" w:rsidP="00C53280">
      <w:pPr>
        <w:spacing w:after="0" w:line="360" w:lineRule="auto"/>
        <w:rPr>
          <w:rFonts w:ascii="Times New Roman" w:hAnsi="Times New Roman" w:cs="Times New Roman"/>
          <w:b/>
          <w:bCs/>
          <w:u w:val="single"/>
          <w:lang w:eastAsia="tr-TR"/>
        </w:rPr>
      </w:pPr>
      <w:r>
        <w:rPr>
          <w:rFonts w:ascii="Times New Roman" w:hAnsi="Times New Roman" w:cs="Times New Roman"/>
          <w:b/>
          <w:bCs/>
          <w:u w:val="single"/>
          <w:lang w:eastAsia="tr-TR"/>
        </w:rPr>
        <w:t xml:space="preserve">GELİRİN EKONOMİK KODU  </w:t>
      </w:r>
      <w:r>
        <w:rPr>
          <w:rFonts w:ascii="Times New Roman" w:hAnsi="Times New Roman" w:cs="Times New Roman"/>
          <w:lang w:eastAsia="tr-TR"/>
        </w:rPr>
        <w:t xml:space="preserve">                                                                        </w:t>
      </w:r>
      <w:r>
        <w:rPr>
          <w:rFonts w:ascii="Times New Roman" w:hAnsi="Times New Roman" w:cs="Times New Roman"/>
          <w:b/>
          <w:bCs/>
          <w:u w:val="single"/>
          <w:lang w:eastAsia="tr-TR"/>
        </w:rPr>
        <w:t>TOPLAMI</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01-VERGİ GELİRLERİ                                                                                         9.666.000,00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03-TEŞEBBÜS VE MÜLKİYET GELİRLERİ                                                   57.036.788,00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05-DİĞER GELİRLER                                                                                       407.860.000,00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06-SERMAYE GELİRLERİ                                                                                 61.077.625,00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 xml:space="preserve">08-ALACAKLARDAN TAHSİLAT                                                               </w:t>
      </w:r>
      <w:r>
        <w:rPr>
          <w:rFonts w:ascii="Times New Roman" w:hAnsi="Times New Roman" w:cs="Times New Roman"/>
          <w:u w:val="single"/>
          <w:lang w:eastAsia="tr-TR"/>
        </w:rPr>
        <w:t xml:space="preserve"> +       160.000,00</w:t>
      </w:r>
    </w:p>
    <w:p w:rsidR="00C90692" w:rsidRDefault="00C90692" w:rsidP="00C53280">
      <w:pPr>
        <w:spacing w:after="0" w:line="360" w:lineRule="auto"/>
        <w:rPr>
          <w:rFonts w:ascii="Times New Roman" w:hAnsi="Times New Roman" w:cs="Times New Roman"/>
          <w:b/>
          <w:bCs/>
          <w:lang w:eastAsia="tr-TR"/>
        </w:rPr>
      </w:pPr>
      <w:r>
        <w:rPr>
          <w:rFonts w:ascii="Times New Roman" w:hAnsi="Times New Roman" w:cs="Times New Roman"/>
          <w:lang w:eastAsia="tr-TR"/>
        </w:rPr>
        <w:t xml:space="preserve">            </w:t>
      </w:r>
      <w:r>
        <w:rPr>
          <w:rFonts w:ascii="Times New Roman" w:hAnsi="Times New Roman" w:cs="Times New Roman"/>
          <w:b/>
          <w:bCs/>
          <w:lang w:eastAsia="tr-TR"/>
        </w:rPr>
        <w:t>GELİRİN EKONOMİK TOPLAMI                                                   535.800.413,00</w:t>
      </w: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0" type="#_x0000_t75" alt="bel" style="position:absolute;left:0;text-align:left;margin-left:-2.25pt;margin-top:-18.45pt;width:64.8pt;height:63.25pt;z-index:251648000;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290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(5)</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01-VERGİ GELİRLERİ                                                                                                 2.900,00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03-TEŞEBBÜS VE MÜLKİYET GELİRLERİ                                                           20.150,00</w:t>
      </w:r>
    </w:p>
    <w:p w:rsidR="00C90692" w:rsidRDefault="00C90692" w:rsidP="00C53280">
      <w:pPr>
        <w:spacing w:after="0" w:line="360" w:lineRule="auto"/>
        <w:rPr>
          <w:rFonts w:ascii="Times New Roman" w:hAnsi="Times New Roman" w:cs="Times New Roman"/>
          <w:lang w:eastAsia="tr-TR"/>
        </w:rPr>
      </w:pPr>
      <w:r>
        <w:rPr>
          <w:rFonts w:ascii="Times New Roman" w:hAnsi="Times New Roman" w:cs="Times New Roman"/>
          <w:lang w:eastAsia="tr-TR"/>
        </w:rPr>
        <w:t xml:space="preserve">05-DİĞER GELİRLER                                                                                        </w:t>
      </w:r>
      <w:r>
        <w:rPr>
          <w:rFonts w:ascii="Times New Roman" w:hAnsi="Times New Roman" w:cs="Times New Roman"/>
          <w:u w:val="single"/>
          <w:lang w:eastAsia="tr-TR"/>
        </w:rPr>
        <w:t xml:space="preserve">   +      2.950,00</w:t>
      </w:r>
    </w:p>
    <w:p w:rsidR="00C90692" w:rsidRDefault="00C90692" w:rsidP="00C53280">
      <w:pPr>
        <w:spacing w:after="0" w:line="360" w:lineRule="auto"/>
        <w:rPr>
          <w:rFonts w:ascii="Times New Roman" w:hAnsi="Times New Roman" w:cs="Times New Roman"/>
          <w:b/>
          <w:bCs/>
          <w:lang w:eastAsia="tr-TR"/>
        </w:rPr>
      </w:pPr>
      <w:r>
        <w:rPr>
          <w:rFonts w:ascii="Times New Roman" w:hAnsi="Times New Roman" w:cs="Times New Roman"/>
          <w:b/>
          <w:bCs/>
          <w:lang w:eastAsia="tr-TR"/>
        </w:rPr>
        <w:t>RED VE İADELER TOPLAMI (-)                                                                            26.000,00</w:t>
      </w:r>
    </w:p>
    <w:p w:rsidR="00C90692" w:rsidRDefault="00C90692" w:rsidP="00C53280">
      <w:pPr>
        <w:spacing w:after="0" w:line="360" w:lineRule="auto"/>
        <w:rPr>
          <w:rFonts w:ascii="Times New Roman" w:hAnsi="Times New Roman" w:cs="Times New Roman"/>
          <w:b/>
          <w:bCs/>
          <w:lang w:eastAsia="tr-TR"/>
        </w:rPr>
      </w:pPr>
      <w:r>
        <w:rPr>
          <w:rFonts w:ascii="Times New Roman" w:hAnsi="Times New Roman" w:cs="Times New Roman"/>
          <w:b/>
          <w:bCs/>
          <w:lang w:eastAsia="tr-TR"/>
        </w:rPr>
        <w:t>NET GELİR TOPLAMI                                                                                    535.774.413,00</w:t>
      </w:r>
    </w:p>
    <w:p w:rsidR="00C90692" w:rsidRDefault="00C90692" w:rsidP="00C53280">
      <w:pPr>
        <w:spacing w:after="0" w:line="240" w:lineRule="auto"/>
        <w:rPr>
          <w:rFonts w:ascii="Times New Roman" w:hAnsi="Times New Roman" w:cs="Times New Roman"/>
          <w:b/>
          <w:bCs/>
          <w:lang w:eastAsia="tr-TR"/>
        </w:rPr>
      </w:pPr>
    </w:p>
    <w:p w:rsidR="00C90692" w:rsidRDefault="00C90692" w:rsidP="00C53280">
      <w:pPr>
        <w:spacing w:after="0" w:line="240" w:lineRule="auto"/>
        <w:rPr>
          <w:rFonts w:ascii="Times New Roman" w:hAnsi="Times New Roman" w:cs="Times New Roman"/>
          <w:b/>
          <w:bCs/>
          <w:lang w:eastAsia="tr-TR"/>
        </w:rPr>
      </w:pPr>
      <w:r>
        <w:rPr>
          <w:rFonts w:ascii="Times New Roman" w:hAnsi="Times New Roman" w:cs="Times New Roman"/>
          <w:b/>
          <w:bCs/>
          <w:lang w:eastAsia="tr-TR"/>
        </w:rPr>
        <w:t>FİNANSMANIN EKONOMİK SINIFLANDIRMASI TABLOSU</w:t>
      </w:r>
    </w:p>
    <w:p w:rsidR="00C90692" w:rsidRDefault="00C90692" w:rsidP="00C53280">
      <w:pPr>
        <w:spacing w:after="0" w:line="240" w:lineRule="auto"/>
        <w:rPr>
          <w:rFonts w:ascii="Times New Roman" w:hAnsi="Times New Roman" w:cs="Times New Roman"/>
          <w:lang w:eastAsia="tr-TR"/>
        </w:rPr>
      </w:pPr>
    </w:p>
    <w:p w:rsidR="00C90692" w:rsidRDefault="00C90692" w:rsidP="00C53280">
      <w:pPr>
        <w:spacing w:after="0" w:line="240" w:lineRule="auto"/>
        <w:rPr>
          <w:rFonts w:ascii="Times New Roman" w:hAnsi="Times New Roman" w:cs="Times New Roman"/>
          <w:lang w:eastAsia="tr-TR"/>
        </w:rPr>
      </w:pPr>
      <w:r>
        <w:rPr>
          <w:rFonts w:ascii="Times New Roman" w:hAnsi="Times New Roman" w:cs="Times New Roman"/>
          <w:lang w:eastAsia="tr-TR"/>
        </w:rPr>
        <w:t>1-İÇ BORÇLANMA                                                                                               18.000.000,00</w:t>
      </w:r>
    </w:p>
    <w:p w:rsidR="00C90692" w:rsidRDefault="00C90692" w:rsidP="00C53280">
      <w:pPr>
        <w:spacing w:after="0" w:line="240" w:lineRule="auto"/>
        <w:rPr>
          <w:rFonts w:ascii="Times New Roman" w:hAnsi="Times New Roman" w:cs="Times New Roman"/>
          <w:lang w:eastAsia="tr-TR"/>
        </w:rPr>
      </w:pPr>
      <w:r>
        <w:rPr>
          <w:rFonts w:ascii="Times New Roman" w:hAnsi="Times New Roman" w:cs="Times New Roman"/>
          <w:lang w:eastAsia="tr-TR"/>
        </w:rPr>
        <w:t xml:space="preserve">    ÖDEME (-)                                                                                                         -41.067.892,00</w:t>
      </w:r>
    </w:p>
    <w:p w:rsidR="00C90692" w:rsidRDefault="00C90692" w:rsidP="00C53280">
      <w:pPr>
        <w:spacing w:after="0" w:line="240" w:lineRule="auto"/>
        <w:rPr>
          <w:rFonts w:ascii="Times New Roman" w:hAnsi="Times New Roman" w:cs="Times New Roman"/>
          <w:lang w:eastAsia="tr-TR"/>
        </w:rPr>
      </w:pPr>
    </w:p>
    <w:p w:rsidR="00C90692" w:rsidRDefault="00C90692" w:rsidP="00C53280">
      <w:pPr>
        <w:spacing w:after="0" w:line="240" w:lineRule="auto"/>
        <w:rPr>
          <w:rFonts w:ascii="Times New Roman" w:hAnsi="Times New Roman" w:cs="Times New Roman"/>
          <w:lang w:eastAsia="tr-TR"/>
        </w:rPr>
      </w:pPr>
      <w:r>
        <w:rPr>
          <w:rFonts w:ascii="Times New Roman" w:hAnsi="Times New Roman" w:cs="Times New Roman"/>
          <w:lang w:eastAsia="tr-TR"/>
        </w:rPr>
        <w:t xml:space="preserve">3-LİKİDİTE AMAÇLI TUT.NAK.MEV.VE MENK.KIY.DEĞİŞİK.            </w:t>
      </w:r>
      <w:r>
        <w:rPr>
          <w:rFonts w:ascii="Times New Roman" w:hAnsi="Times New Roman" w:cs="Times New Roman"/>
          <w:u w:val="single"/>
          <w:lang w:eastAsia="tr-TR"/>
        </w:rPr>
        <w:t xml:space="preserve">       30.000.000,00</w:t>
      </w:r>
    </w:p>
    <w:p w:rsidR="00C90692" w:rsidRDefault="00C90692" w:rsidP="00C53280">
      <w:pPr>
        <w:spacing w:after="0" w:line="240" w:lineRule="auto"/>
        <w:rPr>
          <w:rFonts w:ascii="Times New Roman" w:hAnsi="Times New Roman" w:cs="Times New Roman"/>
          <w:lang w:eastAsia="tr-TR"/>
        </w:rPr>
      </w:pPr>
    </w:p>
    <w:p w:rsidR="00C90692" w:rsidRDefault="00C90692" w:rsidP="00C53280">
      <w:pPr>
        <w:spacing w:after="0" w:line="240" w:lineRule="auto"/>
        <w:rPr>
          <w:rFonts w:ascii="Times New Roman" w:hAnsi="Times New Roman" w:cs="Times New Roman"/>
          <w:b/>
          <w:bCs/>
          <w:lang w:eastAsia="tr-TR"/>
        </w:rPr>
      </w:pPr>
      <w:r>
        <w:rPr>
          <w:rFonts w:ascii="Times New Roman" w:hAnsi="Times New Roman" w:cs="Times New Roman"/>
          <w:b/>
          <w:bCs/>
          <w:lang w:eastAsia="tr-TR"/>
        </w:rPr>
        <w:t>NET FİNANSMAN</w:t>
      </w:r>
      <w:r>
        <w:rPr>
          <w:rFonts w:ascii="Times New Roman" w:hAnsi="Times New Roman" w:cs="Times New Roman"/>
          <w:lang w:eastAsia="tr-TR"/>
        </w:rPr>
        <w:t xml:space="preserve">  </w:t>
      </w:r>
      <w:r>
        <w:rPr>
          <w:rFonts w:ascii="Times New Roman" w:hAnsi="Times New Roman" w:cs="Times New Roman"/>
          <w:b/>
          <w:bCs/>
          <w:lang w:eastAsia="tr-TR"/>
        </w:rPr>
        <w:t xml:space="preserve"> TOPLAM                                                                             6.932.108,00</w:t>
      </w:r>
    </w:p>
    <w:p w:rsidR="00C90692" w:rsidRDefault="00C90692" w:rsidP="00C53280">
      <w:pPr>
        <w:spacing w:after="0" w:line="240" w:lineRule="auto"/>
        <w:rPr>
          <w:rFonts w:ascii="Times New Roman" w:hAnsi="Times New Roman" w:cs="Times New Roman"/>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AYRINTILI HARCAMA PROGRAMI</w:t>
      </w:r>
    </w:p>
    <w:p w:rsidR="00C90692" w:rsidRDefault="00C90692" w:rsidP="00C53280">
      <w:pPr>
        <w:spacing w:after="0" w:line="240" w:lineRule="auto"/>
        <w:jc w:val="center"/>
        <w:rPr>
          <w:rFonts w:ascii="Times New Roman" w:hAnsi="Times New Roman" w:cs="Times New Roman"/>
          <w:b/>
          <w:bCs/>
          <w:sz w:val="24"/>
          <w:szCs w:val="24"/>
          <w:lang w:eastAsia="tr-TR"/>
        </w:rPr>
      </w:pPr>
    </w:p>
    <w:tbl>
      <w:tblPr>
        <w:tblW w:w="0" w:type="auto"/>
        <w:tblInd w:w="-106" w:type="dxa"/>
        <w:tblLook w:val="01E0"/>
      </w:tblPr>
      <w:tblGrid>
        <w:gridCol w:w="1662"/>
        <w:gridCol w:w="1536"/>
        <w:gridCol w:w="1536"/>
        <w:gridCol w:w="1592"/>
        <w:gridCol w:w="1514"/>
        <w:gridCol w:w="1446"/>
      </w:tblGrid>
      <w:tr w:rsidR="00C90692">
        <w:tc>
          <w:tcPr>
            <w:tcW w:w="1662" w:type="dxa"/>
          </w:tcPr>
          <w:p w:rsidR="00C90692" w:rsidRDefault="00C90692">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EKONOMİK KODLAMA</w:t>
            </w:r>
          </w:p>
        </w:tc>
        <w:tc>
          <w:tcPr>
            <w:tcW w:w="1536" w:type="dxa"/>
          </w:tcPr>
          <w:p w:rsidR="00C90692" w:rsidRDefault="00C90692">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I. 3 AYLIK (OCAK ŞUBAT MART)</w:t>
            </w:r>
          </w:p>
        </w:tc>
        <w:tc>
          <w:tcPr>
            <w:tcW w:w="1536" w:type="dxa"/>
          </w:tcPr>
          <w:p w:rsidR="00C90692" w:rsidRDefault="00C90692">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II. 3 AYLIK (NİSAN MAYIS HAZİRAN)</w:t>
            </w:r>
          </w:p>
        </w:tc>
        <w:tc>
          <w:tcPr>
            <w:tcW w:w="1592" w:type="dxa"/>
          </w:tcPr>
          <w:p w:rsidR="00C90692" w:rsidRDefault="00C90692">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III. 3 AYLIK (TEMMUZ AĞUSTOS EYLÜL)</w:t>
            </w:r>
          </w:p>
        </w:tc>
        <w:tc>
          <w:tcPr>
            <w:tcW w:w="1514" w:type="dxa"/>
          </w:tcPr>
          <w:p w:rsidR="00C90692" w:rsidRDefault="00C90692">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IV. 3 AYLIK (EKİM KASIM ARALIK)</w:t>
            </w:r>
          </w:p>
        </w:tc>
        <w:tc>
          <w:tcPr>
            <w:tcW w:w="1446" w:type="dxa"/>
          </w:tcPr>
          <w:p w:rsidR="00C90692" w:rsidRDefault="00C90692">
            <w:pPr>
              <w:spacing w:after="0" w:line="240" w:lineRule="auto"/>
              <w:rPr>
                <w:rFonts w:ascii="Times New Roman" w:hAnsi="Times New Roman" w:cs="Times New Roman"/>
                <w:b/>
                <w:bCs/>
                <w:lang w:eastAsia="tr-TR"/>
              </w:rPr>
            </w:pPr>
          </w:p>
          <w:p w:rsidR="00C90692" w:rsidRDefault="00C90692">
            <w:pPr>
              <w:spacing w:after="0" w:line="240" w:lineRule="auto"/>
              <w:rPr>
                <w:rFonts w:ascii="Times New Roman" w:hAnsi="Times New Roman" w:cs="Times New Roman"/>
                <w:b/>
                <w:bCs/>
                <w:lang w:eastAsia="tr-TR"/>
              </w:rPr>
            </w:pPr>
          </w:p>
          <w:p w:rsidR="00C90692" w:rsidRDefault="00C90692">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TOPLAM</w:t>
            </w:r>
          </w:p>
        </w:tc>
      </w:tr>
    </w:tbl>
    <w:p w:rsidR="00C90692" w:rsidRDefault="00C90692" w:rsidP="00C53280">
      <w:pPr>
        <w:spacing w:after="0" w:line="240" w:lineRule="auto"/>
        <w:jc w:val="center"/>
        <w:rPr>
          <w:rFonts w:ascii="Times New Roman" w:hAnsi="Times New Roman" w:cs="Times New Roman"/>
          <w:b/>
          <w:bCs/>
          <w:sz w:val="24"/>
          <w:szCs w:val="24"/>
          <w:lang w:eastAsia="tr-TR"/>
        </w:rPr>
      </w:pPr>
    </w:p>
    <w:tbl>
      <w:tblPr>
        <w:tblW w:w="0" w:type="auto"/>
        <w:tblInd w:w="-106" w:type="dxa"/>
        <w:tblLook w:val="01E0"/>
      </w:tblPr>
      <w:tblGrid>
        <w:gridCol w:w="1940"/>
        <w:gridCol w:w="1466"/>
        <w:gridCol w:w="1466"/>
        <w:gridCol w:w="1466"/>
        <w:gridCol w:w="1466"/>
        <w:gridCol w:w="1466"/>
      </w:tblGrid>
      <w:tr w:rsidR="00C90692">
        <w:trPr>
          <w:trHeight w:val="232"/>
        </w:trPr>
        <w:tc>
          <w:tcPr>
            <w:tcW w:w="1940"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01- PERSONEL GİDERİ</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30.636.408,00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30.636.408,00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30.636.408,00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30.636.408,00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122.545.632,00</w:t>
            </w:r>
          </w:p>
        </w:tc>
      </w:tr>
      <w:tr w:rsidR="00C90692">
        <w:trPr>
          <w:trHeight w:val="572"/>
        </w:trPr>
        <w:tc>
          <w:tcPr>
            <w:tcW w:w="1940"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02- SOSYAL GÜVENLİK KURUMUNA DEVLET PİRİMİ GİDERLERİ</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6.312.712,50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6.312.712,50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6.312.712,50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6.312.712,50</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25.250.850,00</w:t>
            </w:r>
          </w:p>
        </w:tc>
      </w:tr>
      <w:tr w:rsidR="00C90692">
        <w:trPr>
          <w:trHeight w:val="463"/>
        </w:trPr>
        <w:tc>
          <w:tcPr>
            <w:tcW w:w="1940"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03- MAL VE HİZMET ALIMLARI GİDERLERİ</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47.173.254.75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47.185.644.75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47.235.204.75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47.198.034.75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188.792.139,00</w:t>
            </w:r>
          </w:p>
        </w:tc>
      </w:tr>
      <w:tr w:rsidR="00C90692">
        <w:trPr>
          <w:trHeight w:val="232"/>
        </w:trPr>
        <w:tc>
          <w:tcPr>
            <w:tcW w:w="1940"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04 – FAİZ GİDERLERİ</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3.361.530.25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3.361.530.25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3.361.530.25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3.361.530.25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13.446.121,00</w:t>
            </w:r>
          </w:p>
        </w:tc>
      </w:tr>
      <w:tr w:rsidR="00C90692">
        <w:trPr>
          <w:trHeight w:val="225"/>
        </w:trPr>
        <w:tc>
          <w:tcPr>
            <w:tcW w:w="1940"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05- CARİ TRANSFERLER</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5.360.406,75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5.360.406,75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5.360.406,75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5.360.406,75</w:t>
            </w:r>
          </w:p>
        </w:tc>
        <w:tc>
          <w:tcPr>
            <w:tcW w:w="1466"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21.441.627,00</w:t>
            </w:r>
          </w:p>
        </w:tc>
      </w:tr>
    </w:tbl>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1" type="#_x0000_t75" alt="bel" style="position:absolute;left:0;text-align:left;margin-left:-2.25pt;margin-top:-18.45pt;width:64.8pt;height:63.25pt;z-index:251651072;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290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(6)</w:t>
      </w:r>
    </w:p>
    <w:p w:rsidR="00C90692" w:rsidRDefault="00C90692" w:rsidP="00C53280">
      <w:pPr>
        <w:spacing w:after="0" w:line="240" w:lineRule="auto"/>
        <w:jc w:val="center"/>
        <w:rPr>
          <w:rFonts w:ascii="Times New Roman" w:hAnsi="Times New Roman" w:cs="Times New Roman"/>
          <w:b/>
          <w:bCs/>
          <w:sz w:val="24"/>
          <w:szCs w:val="24"/>
          <w:lang w:eastAsia="tr-TR"/>
        </w:rPr>
      </w:pPr>
    </w:p>
    <w:tbl>
      <w:tblPr>
        <w:tblW w:w="0" w:type="auto"/>
        <w:tblInd w:w="2" w:type="dxa"/>
        <w:tblLook w:val="01E0"/>
      </w:tblPr>
      <w:tblGrid>
        <w:gridCol w:w="1920"/>
        <w:gridCol w:w="1452"/>
        <w:gridCol w:w="1452"/>
        <w:gridCol w:w="1452"/>
        <w:gridCol w:w="1452"/>
        <w:gridCol w:w="1452"/>
      </w:tblGrid>
      <w:tr w:rsidR="00C90692">
        <w:trPr>
          <w:trHeight w:val="463"/>
        </w:trPr>
        <w:tc>
          <w:tcPr>
            <w:tcW w:w="1924"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06- SERMAYE GİDERLERİ</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30.746.070,35</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30.750.840,45</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30.757.995,60</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30.757.995,60</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123.012.902,00</w:t>
            </w:r>
          </w:p>
        </w:tc>
      </w:tr>
      <w:tr w:rsidR="00C90692">
        <w:trPr>
          <w:trHeight w:val="65"/>
        </w:trPr>
        <w:tc>
          <w:tcPr>
            <w:tcW w:w="1924"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07- SERMAYE TRANSFERLERİ</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116.812,50.</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116.812,50</w:t>
            </w:r>
          </w:p>
          <w:p w:rsidR="00C90692" w:rsidRDefault="00C90692">
            <w:pPr>
              <w:spacing w:after="0" w:line="240" w:lineRule="auto"/>
              <w:rPr>
                <w:rFonts w:ascii="Times New Roman" w:hAnsi="Times New Roman" w:cs="Times New Roman"/>
                <w:sz w:val="20"/>
                <w:szCs w:val="20"/>
                <w:lang w:eastAsia="tr-TR"/>
              </w:rPr>
            </w:pP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116.812,50</w:t>
            </w:r>
          </w:p>
          <w:p w:rsidR="00C90692" w:rsidRDefault="00C90692">
            <w:pPr>
              <w:spacing w:after="0" w:line="240" w:lineRule="auto"/>
              <w:rPr>
                <w:rFonts w:ascii="Times New Roman" w:hAnsi="Times New Roman" w:cs="Times New Roman"/>
                <w:sz w:val="20"/>
                <w:szCs w:val="20"/>
                <w:lang w:eastAsia="tr-TR"/>
              </w:rPr>
            </w:pP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116.812,50</w:t>
            </w:r>
          </w:p>
          <w:p w:rsidR="00C90692" w:rsidRDefault="00C90692">
            <w:pPr>
              <w:spacing w:after="0" w:line="240" w:lineRule="auto"/>
              <w:rPr>
                <w:rFonts w:ascii="Times New Roman" w:hAnsi="Times New Roman" w:cs="Times New Roman"/>
                <w:sz w:val="20"/>
                <w:szCs w:val="20"/>
                <w:lang w:eastAsia="tr-TR"/>
              </w:rPr>
            </w:pP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467.250,00</w:t>
            </w:r>
          </w:p>
          <w:p w:rsidR="00C90692" w:rsidRDefault="00C90692">
            <w:pPr>
              <w:spacing w:after="0" w:line="240" w:lineRule="auto"/>
              <w:rPr>
                <w:rFonts w:ascii="Times New Roman" w:hAnsi="Times New Roman" w:cs="Times New Roman"/>
                <w:sz w:val="20"/>
                <w:szCs w:val="20"/>
                <w:lang w:eastAsia="tr-TR"/>
              </w:rPr>
            </w:pPr>
          </w:p>
        </w:tc>
      </w:tr>
      <w:tr w:rsidR="00C90692">
        <w:trPr>
          <w:trHeight w:val="65"/>
        </w:trPr>
        <w:tc>
          <w:tcPr>
            <w:tcW w:w="1924"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09- YEDEK ÖDENEKLER</w:t>
            </w:r>
          </w:p>
        </w:tc>
        <w:tc>
          <w:tcPr>
            <w:tcW w:w="1454" w:type="dxa"/>
          </w:tcPr>
          <w:p w:rsidR="00C90692" w:rsidRDefault="00C90692">
            <w:pPr>
              <w:spacing w:after="0" w:line="240" w:lineRule="auto"/>
              <w:rPr>
                <w:rFonts w:ascii="Times New Roman" w:hAnsi="Times New Roman" w:cs="Times New Roman"/>
                <w:sz w:val="20"/>
                <w:szCs w:val="20"/>
                <w:lang w:eastAsia="tr-TR"/>
              </w:rPr>
            </w:pPr>
            <w:r>
              <w:rPr>
                <w:rFonts w:ascii="Times New Roman" w:hAnsi="Times New Roman" w:cs="Times New Roman"/>
                <w:sz w:val="20"/>
                <w:szCs w:val="20"/>
                <w:lang w:eastAsia="tr-TR"/>
              </w:rPr>
              <w:t xml:space="preserve">      11.937.500,00</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11.937.500,00</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11.937.500,00</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11.937.500,00</w:t>
            </w:r>
          </w:p>
        </w:tc>
        <w:tc>
          <w:tcPr>
            <w:tcW w:w="145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47.750.000,00</w:t>
            </w:r>
          </w:p>
        </w:tc>
      </w:tr>
      <w:tr w:rsidR="00C90692">
        <w:trPr>
          <w:trHeight w:val="65"/>
        </w:trPr>
        <w:tc>
          <w:tcPr>
            <w:tcW w:w="1924" w:type="dxa"/>
          </w:tcPr>
          <w:p w:rsidR="00C90692" w:rsidRDefault="00C90692">
            <w:pPr>
              <w:spacing w:after="0" w:line="240" w:lineRule="auto"/>
              <w:rPr>
                <w:rFonts w:ascii="Times New Roman" w:hAnsi="Times New Roman" w:cs="Times New Roman"/>
                <w:b/>
                <w:bCs/>
                <w:lang w:eastAsia="tr-TR"/>
              </w:rPr>
            </w:pPr>
            <w:r>
              <w:rPr>
                <w:rFonts w:ascii="Times New Roman" w:hAnsi="Times New Roman" w:cs="Times New Roman"/>
                <w:b/>
                <w:bCs/>
                <w:lang w:eastAsia="tr-TR"/>
              </w:rPr>
              <w:t>TOPLAM BÜTÇE GİDERİ</w:t>
            </w:r>
          </w:p>
        </w:tc>
        <w:tc>
          <w:tcPr>
            <w:tcW w:w="1454"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135.644.695,10</w:t>
            </w:r>
          </w:p>
        </w:tc>
        <w:tc>
          <w:tcPr>
            <w:tcW w:w="1454"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135.661.855,20</w:t>
            </w:r>
          </w:p>
        </w:tc>
        <w:tc>
          <w:tcPr>
            <w:tcW w:w="1454"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135.718.570,35</w:t>
            </w:r>
          </w:p>
        </w:tc>
        <w:tc>
          <w:tcPr>
            <w:tcW w:w="1454"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135.681.400,35</w:t>
            </w:r>
          </w:p>
        </w:tc>
        <w:tc>
          <w:tcPr>
            <w:tcW w:w="1454"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542.706.521,00</w:t>
            </w:r>
          </w:p>
        </w:tc>
      </w:tr>
    </w:tbl>
    <w:p w:rsidR="00C90692" w:rsidRDefault="00C90692" w:rsidP="00C53280">
      <w:pPr>
        <w:spacing w:after="0" w:line="240" w:lineRule="auto"/>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2014 MALİ YILI FİNANSMAN PROGRAMI (GELİR BÜTÇESİ)</w:t>
      </w:r>
    </w:p>
    <w:p w:rsidR="00C90692" w:rsidRDefault="00C90692" w:rsidP="00C53280">
      <w:pPr>
        <w:spacing w:after="0" w:line="240" w:lineRule="auto"/>
        <w:jc w:val="center"/>
        <w:rPr>
          <w:rFonts w:ascii="Times New Roman" w:hAnsi="Times New Roman" w:cs="Times New Roman"/>
          <w:b/>
          <w:bCs/>
          <w:sz w:val="24"/>
          <w:szCs w:val="24"/>
          <w:lang w:eastAsia="tr-TR"/>
        </w:rPr>
      </w:pPr>
    </w:p>
    <w:tbl>
      <w:tblPr>
        <w:tblW w:w="0" w:type="auto"/>
        <w:tblInd w:w="2" w:type="dxa"/>
        <w:tblLook w:val="01E0"/>
      </w:tblPr>
      <w:tblGrid>
        <w:gridCol w:w="1920"/>
        <w:gridCol w:w="1452"/>
        <w:gridCol w:w="1452"/>
        <w:gridCol w:w="1452"/>
        <w:gridCol w:w="1452"/>
        <w:gridCol w:w="1452"/>
      </w:tblGrid>
      <w:tr w:rsidR="00C90692">
        <w:tc>
          <w:tcPr>
            <w:tcW w:w="1767"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EKONOMİK KODLAMA</w:t>
            </w:r>
          </w:p>
        </w:tc>
        <w:tc>
          <w:tcPr>
            <w:tcW w:w="1513"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 3 AYLIK (OCAK ŞUBAT MART)</w:t>
            </w:r>
          </w:p>
        </w:tc>
        <w:tc>
          <w:tcPr>
            <w:tcW w:w="1513"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II. 3 AYLIK (NİSAN MAYIS HAZİRAN)</w:t>
            </w:r>
          </w:p>
        </w:tc>
        <w:tc>
          <w:tcPr>
            <w:tcW w:w="1564"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III. 3 AYLIK (TEMMUZ AĞUSTOS EYLÜL)</w:t>
            </w:r>
          </w:p>
        </w:tc>
        <w:tc>
          <w:tcPr>
            <w:tcW w:w="1492"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IV. 3 AYLIK (EKİM KASIM ARALIK)</w:t>
            </w:r>
          </w:p>
        </w:tc>
        <w:tc>
          <w:tcPr>
            <w:tcW w:w="1437" w:type="dxa"/>
          </w:tcPr>
          <w:p w:rsidR="00C90692" w:rsidRDefault="00C90692">
            <w:pPr>
              <w:spacing w:after="0" w:line="240" w:lineRule="auto"/>
              <w:rPr>
                <w:rFonts w:ascii="Times New Roman" w:hAnsi="Times New Roman" w:cs="Times New Roman"/>
                <w:b/>
                <w:bCs/>
                <w:sz w:val="20"/>
                <w:szCs w:val="20"/>
                <w:lang w:eastAsia="tr-TR"/>
              </w:rPr>
            </w:pPr>
          </w:p>
          <w:p w:rsidR="00C90692" w:rsidRDefault="00C90692">
            <w:pPr>
              <w:spacing w:after="0" w:line="240" w:lineRule="auto"/>
              <w:rPr>
                <w:rFonts w:ascii="Times New Roman" w:hAnsi="Times New Roman" w:cs="Times New Roman"/>
                <w:b/>
                <w:bCs/>
                <w:sz w:val="20"/>
                <w:szCs w:val="20"/>
                <w:lang w:eastAsia="tr-TR"/>
              </w:rPr>
            </w:pPr>
          </w:p>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TOPLAM</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01- VERGİ GELİRLERİ</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2.416.500,00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2.416.500,00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2.416.500,00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2.416.500,00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9.666.000,00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03- TEŞEBBÜS VE MÜLKİYET GELİTLERİ</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14.259.197,00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14.259.197,00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14.259.197,00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14.259.197,00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57.036.788,00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05- DİĞER GELİRLER</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101.965.000,00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101.965.000,00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101.965.000,00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101.965.000,00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407.860.000,00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06- SERMAYE GELİRLERİ</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15.269.406,25</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15.269.406,25</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15.269.406,25</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15.269.406,25</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61.077.625,00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08- ALACAKLARDAN TAHSİLAT</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40.000,00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40.000,00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40.000,00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40.000,00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160.000,00</w:t>
            </w:r>
          </w:p>
          <w:p w:rsidR="00C90692" w:rsidRDefault="00C90692">
            <w:pPr>
              <w:spacing w:after="0" w:line="240" w:lineRule="auto"/>
              <w:jc w:val="right"/>
              <w:rPr>
                <w:rFonts w:ascii="Times New Roman" w:hAnsi="Times New Roman" w:cs="Times New Roman"/>
                <w:sz w:val="20"/>
                <w:szCs w:val="20"/>
                <w:lang w:eastAsia="tr-TR"/>
              </w:rPr>
            </w:pPr>
          </w:p>
          <w:p w:rsidR="00C90692" w:rsidRDefault="00C90692">
            <w:pPr>
              <w:spacing w:after="0" w:line="240" w:lineRule="auto"/>
              <w:jc w:val="right"/>
              <w:rPr>
                <w:rFonts w:ascii="Times New Roman" w:hAnsi="Times New Roman" w:cs="Times New Roman"/>
                <w:sz w:val="20"/>
                <w:szCs w:val="20"/>
                <w:lang w:eastAsia="tr-TR"/>
              </w:rPr>
            </w:pP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GELİRLERİN TOPLAMI</w:t>
            </w:r>
          </w:p>
        </w:tc>
        <w:tc>
          <w:tcPr>
            <w:tcW w:w="1513"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133.950.103,25</w:t>
            </w:r>
          </w:p>
        </w:tc>
        <w:tc>
          <w:tcPr>
            <w:tcW w:w="1513"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133.950.103,25</w:t>
            </w:r>
          </w:p>
        </w:tc>
        <w:tc>
          <w:tcPr>
            <w:tcW w:w="1564"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133.950.103,25</w:t>
            </w:r>
          </w:p>
        </w:tc>
        <w:tc>
          <w:tcPr>
            <w:tcW w:w="1492"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133.950.103,25</w:t>
            </w:r>
          </w:p>
        </w:tc>
        <w:tc>
          <w:tcPr>
            <w:tcW w:w="1437"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535.800.413,00</w:t>
            </w:r>
          </w:p>
        </w:tc>
      </w:tr>
    </w:tbl>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tbl>
      <w:tblPr>
        <w:tblW w:w="0" w:type="auto"/>
        <w:tblInd w:w="2" w:type="dxa"/>
        <w:tblLook w:val="01E0"/>
      </w:tblPr>
      <w:tblGrid>
        <w:gridCol w:w="1679"/>
        <w:gridCol w:w="1503"/>
        <w:gridCol w:w="1503"/>
        <w:gridCol w:w="1543"/>
        <w:gridCol w:w="1486"/>
        <w:gridCol w:w="1466"/>
      </w:tblGrid>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01- VERGİ GELİRLERİ</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725,00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725,00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725,00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725,00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2.000,00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03- TEŞEBBÜS VE MÜLKİYET GELİTLERİ</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5.037,50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5.037,50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5.037,50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5.037,50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20.150,00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05- DİĞER GELİRLER</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737,50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737,50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737,50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737,50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2.950,00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RED – İADELER TOPLAMI (-)</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6.500,00</w:t>
            </w:r>
          </w:p>
        </w:tc>
        <w:tc>
          <w:tcPr>
            <w:tcW w:w="1513"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6.500,00</w:t>
            </w:r>
          </w:p>
        </w:tc>
        <w:tc>
          <w:tcPr>
            <w:tcW w:w="1564"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6.500,00</w:t>
            </w:r>
          </w:p>
        </w:tc>
        <w:tc>
          <w:tcPr>
            <w:tcW w:w="1492"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6.500,00</w:t>
            </w:r>
          </w:p>
        </w:tc>
        <w:tc>
          <w:tcPr>
            <w:tcW w:w="143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26.000,00</w:t>
            </w:r>
          </w:p>
        </w:tc>
      </w:tr>
      <w:tr w:rsidR="00C90692">
        <w:tc>
          <w:tcPr>
            <w:tcW w:w="1767"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TOPLAM</w:t>
            </w:r>
          </w:p>
        </w:tc>
        <w:tc>
          <w:tcPr>
            <w:tcW w:w="1513"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133.943.603,25</w:t>
            </w:r>
          </w:p>
        </w:tc>
        <w:tc>
          <w:tcPr>
            <w:tcW w:w="1513"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133.943.603,25</w:t>
            </w:r>
          </w:p>
        </w:tc>
        <w:tc>
          <w:tcPr>
            <w:tcW w:w="1564"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133.943.603,25</w:t>
            </w:r>
          </w:p>
        </w:tc>
        <w:tc>
          <w:tcPr>
            <w:tcW w:w="1492"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133.943.603,25</w:t>
            </w:r>
          </w:p>
        </w:tc>
        <w:tc>
          <w:tcPr>
            <w:tcW w:w="1437" w:type="dxa"/>
          </w:tcPr>
          <w:p w:rsidR="00C90692" w:rsidRDefault="00C90692">
            <w:pPr>
              <w:spacing w:after="0" w:line="240" w:lineRule="auto"/>
              <w:jc w:val="right"/>
              <w:rPr>
                <w:rFonts w:ascii="Times New Roman" w:hAnsi="Times New Roman" w:cs="Times New Roman"/>
                <w:b/>
                <w:bCs/>
                <w:sz w:val="20"/>
                <w:szCs w:val="20"/>
                <w:u w:val="single"/>
                <w:lang w:eastAsia="tr-TR"/>
              </w:rPr>
            </w:pPr>
            <w:r>
              <w:rPr>
                <w:rFonts w:ascii="Times New Roman" w:hAnsi="Times New Roman" w:cs="Times New Roman"/>
                <w:b/>
                <w:bCs/>
                <w:sz w:val="20"/>
                <w:szCs w:val="20"/>
                <w:u w:val="single"/>
                <w:lang w:eastAsia="tr-TR"/>
              </w:rPr>
              <w:t>535.774.413,00</w:t>
            </w:r>
          </w:p>
        </w:tc>
      </w:tr>
    </w:tbl>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2" type="#_x0000_t75" alt="bel" style="position:absolute;left:0;text-align:left;margin-left:-2.25pt;margin-top:-18.45pt;width:64.8pt;height:63.25pt;z-index:251670528;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290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(7)</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2014 MALİ YILI FİNANSMAN PROGRAMI (FİNANSMAN)</w:t>
      </w:r>
    </w:p>
    <w:p w:rsidR="00C90692" w:rsidRDefault="00C90692" w:rsidP="00C53280">
      <w:pPr>
        <w:spacing w:after="0" w:line="240" w:lineRule="auto"/>
        <w:rPr>
          <w:rFonts w:ascii="Times New Roman" w:hAnsi="Times New Roman" w:cs="Times New Roman"/>
          <w:sz w:val="24"/>
          <w:szCs w:val="24"/>
          <w:lang w:eastAsia="tr-TR"/>
        </w:rPr>
      </w:pPr>
    </w:p>
    <w:tbl>
      <w:tblPr>
        <w:tblW w:w="0" w:type="auto"/>
        <w:tblInd w:w="2" w:type="dxa"/>
        <w:tblLayout w:type="fixed"/>
        <w:tblLook w:val="01E0"/>
      </w:tblPr>
      <w:tblGrid>
        <w:gridCol w:w="2552"/>
        <w:gridCol w:w="1500"/>
        <w:gridCol w:w="1477"/>
        <w:gridCol w:w="1559"/>
        <w:gridCol w:w="1418"/>
        <w:gridCol w:w="1559"/>
      </w:tblGrid>
      <w:tr w:rsidR="00C90692">
        <w:tc>
          <w:tcPr>
            <w:tcW w:w="2552"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EKONOMİK KODLAMA</w:t>
            </w:r>
          </w:p>
        </w:tc>
        <w:tc>
          <w:tcPr>
            <w:tcW w:w="1500"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 3 AYLIK (OCAK ŞUBAT MART)</w:t>
            </w:r>
          </w:p>
        </w:tc>
        <w:tc>
          <w:tcPr>
            <w:tcW w:w="1477"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II. 3 AYLIK (NİSAN MAYIS HAZİRAN)</w:t>
            </w:r>
          </w:p>
        </w:tc>
        <w:tc>
          <w:tcPr>
            <w:tcW w:w="1559"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III. 3 AYLIK (TEMMUZ AĞUSTOS EYLÜL)</w:t>
            </w:r>
          </w:p>
        </w:tc>
        <w:tc>
          <w:tcPr>
            <w:tcW w:w="1418" w:type="dxa"/>
          </w:tcPr>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IV. 3 AYLIK (EKİM KASIM ARALIK)</w:t>
            </w:r>
          </w:p>
        </w:tc>
        <w:tc>
          <w:tcPr>
            <w:tcW w:w="1559" w:type="dxa"/>
          </w:tcPr>
          <w:p w:rsidR="00C90692" w:rsidRDefault="00C90692">
            <w:pPr>
              <w:spacing w:after="0" w:line="240" w:lineRule="auto"/>
              <w:rPr>
                <w:rFonts w:ascii="Times New Roman" w:hAnsi="Times New Roman" w:cs="Times New Roman"/>
                <w:b/>
                <w:bCs/>
                <w:sz w:val="20"/>
                <w:szCs w:val="20"/>
                <w:lang w:eastAsia="tr-TR"/>
              </w:rPr>
            </w:pPr>
          </w:p>
          <w:p w:rsidR="00C90692" w:rsidRDefault="00C90692">
            <w:pPr>
              <w:spacing w:after="0" w:line="240" w:lineRule="auto"/>
              <w:rPr>
                <w:rFonts w:ascii="Times New Roman" w:hAnsi="Times New Roman" w:cs="Times New Roman"/>
                <w:b/>
                <w:bCs/>
                <w:sz w:val="20"/>
                <w:szCs w:val="20"/>
                <w:lang w:eastAsia="tr-TR"/>
              </w:rPr>
            </w:pPr>
          </w:p>
          <w:p w:rsidR="00C90692" w:rsidRDefault="00C90692">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TOPLAM</w:t>
            </w:r>
          </w:p>
        </w:tc>
      </w:tr>
      <w:tr w:rsidR="00C90692">
        <w:tc>
          <w:tcPr>
            <w:tcW w:w="2552"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1- İÇ BORÇLANMA</w:t>
            </w:r>
          </w:p>
        </w:tc>
        <w:tc>
          <w:tcPr>
            <w:tcW w:w="1500"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4.500.000,00</w:t>
            </w:r>
          </w:p>
        </w:tc>
        <w:tc>
          <w:tcPr>
            <w:tcW w:w="147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4.500.000,00</w:t>
            </w:r>
          </w:p>
        </w:tc>
        <w:tc>
          <w:tcPr>
            <w:tcW w:w="1559"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4.500.000,00</w:t>
            </w:r>
          </w:p>
        </w:tc>
        <w:tc>
          <w:tcPr>
            <w:tcW w:w="1418"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4.500.000,00</w:t>
            </w:r>
          </w:p>
        </w:tc>
        <w:tc>
          <w:tcPr>
            <w:tcW w:w="1559"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18.000.000,00</w:t>
            </w:r>
          </w:p>
        </w:tc>
      </w:tr>
      <w:tr w:rsidR="00C90692">
        <w:tc>
          <w:tcPr>
            <w:tcW w:w="2552"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ÖDEME (-)</w:t>
            </w:r>
          </w:p>
        </w:tc>
        <w:tc>
          <w:tcPr>
            <w:tcW w:w="1500"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-10.266.973,00</w:t>
            </w:r>
          </w:p>
        </w:tc>
        <w:tc>
          <w:tcPr>
            <w:tcW w:w="1477"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-10.266.973,00</w:t>
            </w:r>
          </w:p>
        </w:tc>
        <w:tc>
          <w:tcPr>
            <w:tcW w:w="1559"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-10.266.973,00</w:t>
            </w:r>
          </w:p>
        </w:tc>
        <w:tc>
          <w:tcPr>
            <w:tcW w:w="1418" w:type="dxa"/>
          </w:tcPr>
          <w:p w:rsidR="00C90692" w:rsidRDefault="00C90692">
            <w:pPr>
              <w:spacing w:after="0" w:line="240" w:lineRule="auto"/>
              <w:jc w:val="right"/>
              <w:rPr>
                <w:rFonts w:ascii="Times New Roman" w:hAnsi="Times New Roman" w:cs="Times New Roman"/>
                <w:sz w:val="18"/>
                <w:szCs w:val="18"/>
                <w:lang w:eastAsia="tr-TR"/>
              </w:rPr>
            </w:pPr>
            <w:r>
              <w:rPr>
                <w:rFonts w:ascii="Times New Roman" w:hAnsi="Times New Roman" w:cs="Times New Roman"/>
                <w:sz w:val="18"/>
                <w:szCs w:val="18"/>
                <w:lang w:eastAsia="tr-TR"/>
              </w:rPr>
              <w:t>-10.266.973,00</w:t>
            </w:r>
          </w:p>
        </w:tc>
        <w:tc>
          <w:tcPr>
            <w:tcW w:w="1559"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-41.067.892,00</w:t>
            </w:r>
          </w:p>
        </w:tc>
      </w:tr>
      <w:tr w:rsidR="00C90692">
        <w:tc>
          <w:tcPr>
            <w:tcW w:w="2552"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3- LİKİDİTE AMÇ. TUT. NAK. MEVD. VE MANK.KIY.DEĞİŞİKLİK</w:t>
            </w:r>
          </w:p>
        </w:tc>
        <w:tc>
          <w:tcPr>
            <w:tcW w:w="1500"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30.000.000,00</w:t>
            </w:r>
          </w:p>
        </w:tc>
        <w:tc>
          <w:tcPr>
            <w:tcW w:w="1477" w:type="dxa"/>
          </w:tcPr>
          <w:p w:rsidR="00C90692" w:rsidRDefault="00C90692">
            <w:pPr>
              <w:spacing w:after="0" w:line="240" w:lineRule="auto"/>
              <w:jc w:val="right"/>
              <w:rPr>
                <w:rFonts w:ascii="Times New Roman" w:hAnsi="Times New Roman" w:cs="Times New Roman"/>
                <w:sz w:val="20"/>
                <w:szCs w:val="20"/>
                <w:lang w:eastAsia="tr-TR"/>
              </w:rPr>
            </w:pPr>
          </w:p>
        </w:tc>
        <w:tc>
          <w:tcPr>
            <w:tcW w:w="1559" w:type="dxa"/>
          </w:tcPr>
          <w:p w:rsidR="00C90692" w:rsidRDefault="00C90692">
            <w:pPr>
              <w:spacing w:after="0" w:line="240" w:lineRule="auto"/>
              <w:jc w:val="right"/>
              <w:rPr>
                <w:rFonts w:ascii="Times New Roman" w:hAnsi="Times New Roman" w:cs="Times New Roman"/>
                <w:sz w:val="20"/>
                <w:szCs w:val="20"/>
                <w:lang w:eastAsia="tr-TR"/>
              </w:rPr>
            </w:pPr>
          </w:p>
        </w:tc>
        <w:tc>
          <w:tcPr>
            <w:tcW w:w="1418" w:type="dxa"/>
          </w:tcPr>
          <w:p w:rsidR="00C90692" w:rsidRDefault="00C90692">
            <w:pPr>
              <w:spacing w:after="0" w:line="240" w:lineRule="auto"/>
              <w:jc w:val="right"/>
              <w:rPr>
                <w:rFonts w:ascii="Times New Roman" w:hAnsi="Times New Roman" w:cs="Times New Roman"/>
                <w:sz w:val="20"/>
                <w:szCs w:val="20"/>
                <w:lang w:eastAsia="tr-TR"/>
              </w:rPr>
            </w:pPr>
          </w:p>
        </w:tc>
        <w:tc>
          <w:tcPr>
            <w:tcW w:w="1559" w:type="dxa"/>
          </w:tcPr>
          <w:p w:rsidR="00C90692" w:rsidRDefault="00C90692">
            <w:pPr>
              <w:spacing w:after="0" w:line="240" w:lineRule="auto"/>
              <w:jc w:val="right"/>
              <w:rPr>
                <w:rFonts w:ascii="Times New Roman" w:hAnsi="Times New Roman" w:cs="Times New Roman"/>
                <w:sz w:val="20"/>
                <w:szCs w:val="20"/>
                <w:lang w:eastAsia="tr-TR"/>
              </w:rPr>
            </w:pPr>
            <w:r>
              <w:rPr>
                <w:rFonts w:ascii="Times New Roman" w:hAnsi="Times New Roman" w:cs="Times New Roman"/>
                <w:sz w:val="20"/>
                <w:szCs w:val="20"/>
                <w:lang w:eastAsia="tr-TR"/>
              </w:rPr>
              <w:t>30.000.000,00</w:t>
            </w:r>
          </w:p>
        </w:tc>
      </w:tr>
      <w:tr w:rsidR="00C90692">
        <w:tc>
          <w:tcPr>
            <w:tcW w:w="2552" w:type="dxa"/>
          </w:tcPr>
          <w:p w:rsidR="00C90692" w:rsidRDefault="00C90692">
            <w:pPr>
              <w:spacing w:after="0" w:line="240" w:lineRule="auto"/>
              <w:rPr>
                <w:rFonts w:ascii="Times New Roman" w:hAnsi="Times New Roman" w:cs="Times New Roman"/>
                <w:b/>
                <w:bCs/>
                <w:sz w:val="20"/>
                <w:szCs w:val="20"/>
                <w:lang w:eastAsia="tr-TR"/>
              </w:rPr>
            </w:pPr>
            <w:r>
              <w:rPr>
                <w:rFonts w:ascii="Times New Roman" w:hAnsi="Times New Roman" w:cs="Times New Roman"/>
                <w:b/>
                <w:bCs/>
                <w:sz w:val="20"/>
                <w:szCs w:val="20"/>
                <w:lang w:eastAsia="tr-TR"/>
              </w:rPr>
              <w:t>NET FİNANSMAN</w:t>
            </w:r>
          </w:p>
        </w:tc>
        <w:tc>
          <w:tcPr>
            <w:tcW w:w="1500" w:type="dxa"/>
          </w:tcPr>
          <w:p w:rsidR="00C90692" w:rsidRDefault="00C90692">
            <w:pPr>
              <w:spacing w:after="0" w:line="240" w:lineRule="auto"/>
              <w:jc w:val="right"/>
              <w:rPr>
                <w:rFonts w:ascii="Times New Roman" w:hAnsi="Times New Roman" w:cs="Times New Roman"/>
                <w:b/>
                <w:bCs/>
                <w:sz w:val="20"/>
                <w:szCs w:val="20"/>
                <w:lang w:eastAsia="tr-TR"/>
              </w:rPr>
            </w:pPr>
            <w:r>
              <w:rPr>
                <w:rFonts w:ascii="Times New Roman" w:hAnsi="Times New Roman" w:cs="Times New Roman"/>
                <w:b/>
                <w:bCs/>
                <w:sz w:val="20"/>
                <w:szCs w:val="20"/>
                <w:lang w:eastAsia="tr-TR"/>
              </w:rPr>
              <w:t>24.233.027,00</w:t>
            </w:r>
          </w:p>
        </w:tc>
        <w:tc>
          <w:tcPr>
            <w:tcW w:w="1477" w:type="dxa"/>
          </w:tcPr>
          <w:p w:rsidR="00C90692" w:rsidRDefault="00C90692">
            <w:pPr>
              <w:spacing w:after="0" w:line="240" w:lineRule="auto"/>
              <w:jc w:val="right"/>
              <w:rPr>
                <w:rFonts w:ascii="Times New Roman" w:hAnsi="Times New Roman" w:cs="Times New Roman"/>
                <w:b/>
                <w:bCs/>
                <w:sz w:val="20"/>
                <w:szCs w:val="20"/>
                <w:lang w:eastAsia="tr-TR"/>
              </w:rPr>
            </w:pPr>
            <w:r>
              <w:rPr>
                <w:rFonts w:ascii="Times New Roman" w:hAnsi="Times New Roman" w:cs="Times New Roman"/>
                <w:b/>
                <w:bCs/>
                <w:sz w:val="20"/>
                <w:szCs w:val="20"/>
                <w:lang w:eastAsia="tr-TR"/>
              </w:rPr>
              <w:t>-5.766.973,00</w:t>
            </w:r>
          </w:p>
        </w:tc>
        <w:tc>
          <w:tcPr>
            <w:tcW w:w="1559" w:type="dxa"/>
          </w:tcPr>
          <w:p w:rsidR="00C90692" w:rsidRDefault="00C90692">
            <w:pPr>
              <w:spacing w:after="0" w:line="240" w:lineRule="auto"/>
              <w:jc w:val="right"/>
              <w:rPr>
                <w:rFonts w:ascii="Times New Roman" w:hAnsi="Times New Roman" w:cs="Times New Roman"/>
                <w:b/>
                <w:bCs/>
                <w:sz w:val="20"/>
                <w:szCs w:val="20"/>
                <w:lang w:eastAsia="tr-TR"/>
              </w:rPr>
            </w:pPr>
            <w:r>
              <w:rPr>
                <w:rFonts w:ascii="Times New Roman" w:hAnsi="Times New Roman" w:cs="Times New Roman"/>
                <w:b/>
                <w:bCs/>
                <w:sz w:val="20"/>
                <w:szCs w:val="20"/>
                <w:lang w:eastAsia="tr-TR"/>
              </w:rPr>
              <w:t>-5.766.973,00</w:t>
            </w:r>
          </w:p>
        </w:tc>
        <w:tc>
          <w:tcPr>
            <w:tcW w:w="1418" w:type="dxa"/>
          </w:tcPr>
          <w:p w:rsidR="00C90692" w:rsidRDefault="00C90692">
            <w:pPr>
              <w:spacing w:after="0" w:line="240" w:lineRule="auto"/>
              <w:jc w:val="right"/>
              <w:rPr>
                <w:rFonts w:ascii="Times New Roman" w:hAnsi="Times New Roman" w:cs="Times New Roman"/>
                <w:b/>
                <w:bCs/>
                <w:sz w:val="20"/>
                <w:szCs w:val="20"/>
                <w:lang w:eastAsia="tr-TR"/>
              </w:rPr>
            </w:pPr>
            <w:r>
              <w:rPr>
                <w:rFonts w:ascii="Times New Roman" w:hAnsi="Times New Roman" w:cs="Times New Roman"/>
                <w:b/>
                <w:bCs/>
                <w:sz w:val="20"/>
                <w:szCs w:val="20"/>
                <w:lang w:eastAsia="tr-TR"/>
              </w:rPr>
              <w:t>-5.766.973,00</w:t>
            </w:r>
          </w:p>
        </w:tc>
        <w:tc>
          <w:tcPr>
            <w:tcW w:w="1559" w:type="dxa"/>
          </w:tcPr>
          <w:p w:rsidR="00C90692" w:rsidRDefault="00C90692">
            <w:pPr>
              <w:spacing w:after="0" w:line="240" w:lineRule="auto"/>
              <w:jc w:val="right"/>
              <w:rPr>
                <w:rFonts w:ascii="Times New Roman" w:hAnsi="Times New Roman" w:cs="Times New Roman"/>
                <w:b/>
                <w:bCs/>
                <w:sz w:val="20"/>
                <w:szCs w:val="20"/>
                <w:lang w:eastAsia="tr-TR"/>
              </w:rPr>
            </w:pPr>
            <w:r>
              <w:rPr>
                <w:rFonts w:ascii="Times New Roman" w:hAnsi="Times New Roman" w:cs="Times New Roman"/>
                <w:b/>
                <w:bCs/>
                <w:sz w:val="20"/>
                <w:szCs w:val="20"/>
                <w:lang w:eastAsia="tr-TR"/>
              </w:rPr>
              <w:t>6.932.108,00</w:t>
            </w:r>
          </w:p>
        </w:tc>
      </w:tr>
    </w:tbl>
    <w:p w:rsidR="00C90692" w:rsidRDefault="00C90692" w:rsidP="00C53280">
      <w:pPr>
        <w:spacing w:after="0" w:line="240" w:lineRule="auto"/>
        <w:jc w:val="both"/>
        <w:rPr>
          <w:rFonts w:ascii="Times New Roman" w:hAnsi="Times New Roman" w:cs="Times New Roman"/>
          <w:b/>
          <w:bCs/>
          <w:color w:val="000000"/>
          <w:lang w:eastAsia="tr-TR"/>
        </w:rPr>
      </w:pPr>
    </w:p>
    <w:p w:rsidR="00C90692" w:rsidRDefault="00C90692" w:rsidP="00C53280">
      <w:pPr>
        <w:spacing w:after="0" w:line="240" w:lineRule="auto"/>
        <w:jc w:val="both"/>
        <w:rPr>
          <w:rFonts w:ascii="Times New Roman" w:hAnsi="Times New Roman" w:cs="Times New Roman"/>
          <w:b/>
          <w:bCs/>
          <w:color w:val="000000"/>
          <w:lang w:eastAsia="tr-TR"/>
        </w:rPr>
      </w:pPr>
    </w:p>
    <w:p w:rsidR="00C90692" w:rsidRDefault="00C90692" w:rsidP="00C53280">
      <w:pPr>
        <w:spacing w:after="0" w:line="240" w:lineRule="auto"/>
        <w:jc w:val="both"/>
        <w:rPr>
          <w:rFonts w:ascii="Times New Roman" w:hAnsi="Times New Roman" w:cs="Times New Roman"/>
          <w:b/>
          <w:bCs/>
          <w:color w:val="000000"/>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Teftiş kurulu Başkanlığı Bütçesinde bulunan 03-7-1-01ekonomik kodunda bulunan 82.870,00 TL. tutarın 40.000 TL sini 03-5-5-02 Taşıt Kiralaması Ekonomik koduna aktarılmasına,</w:t>
      </w: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Yapılan müzakereler sonucunda; Mersin Büyükşehir Belediyesi 2014 Mali Yılı Bütçe Kararnamesi,  Gider ve Gelir Bütçesi, Finansmanın Ekonomik Sınıflandırması Tablosu, Ayrıntılı Harcama Programı, Finansman Programlarının, Esami Tayin Yöntemiyle yapılan oylanması sonucunda, Plan ve Bütçe Komisyonu Raporu doğrultusunda kabulüne oy birliği ile karar verilmiştir.</w:t>
      </w:r>
    </w:p>
    <w:p w:rsidR="00C90692" w:rsidRDefault="00C90692" w:rsidP="00C53280">
      <w:pPr>
        <w:ind w:firstLine="708"/>
        <w:jc w:val="both"/>
        <w:rPr>
          <w:rFonts w:ascii="Times New Roman" w:hAnsi="Times New Roman" w:cs="Times New Roman"/>
          <w:sz w:val="24"/>
          <w:szCs w:val="24"/>
          <w:lang w:eastAsia="tr-TR"/>
        </w:rPr>
      </w:pPr>
    </w:p>
    <w:p w:rsidR="00C90692" w:rsidRDefault="00C90692" w:rsidP="00C53280">
      <w:pPr>
        <w:ind w:firstLine="708"/>
        <w:jc w:val="both"/>
        <w:rPr>
          <w:rFonts w:ascii="Times New Roman" w:hAnsi="Times New Roman" w:cs="Times New Roman"/>
          <w:sz w:val="24"/>
          <w:szCs w:val="24"/>
          <w:lang w:eastAsia="tr-TR"/>
        </w:rPr>
      </w:pPr>
    </w:p>
    <w:p w:rsidR="00C90692" w:rsidRDefault="00C90692" w:rsidP="00C53280">
      <w:pPr>
        <w:ind w:firstLine="708"/>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3" type="#_x0000_t75" alt="bel" style="position:absolute;left:0;text-align:left;margin-left:-2.25pt;margin-top:-18.45pt;width:64.8pt;height:63.25pt;z-index:251652096;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291</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251 sayılı ara kararı ile, Plan ve Bütçe Komisyonu’na havale edilen, Akdeniz Belediyesi’nin 2014 Mali Yılı Performans Programı ile ilgili 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Mersin Büyükşehir Belediye Meclisi’nin 11/11/2013 tarih ve 251 sayılı ara kararı ile, Plan ve Bütçe Komisyonumuza havale edilen, Akdeniz Belediyesi’nin 2014 Mali Yılı </w:t>
      </w:r>
      <w:r>
        <w:rPr>
          <w:rFonts w:ascii="Times New Roman" w:hAnsi="Times New Roman" w:cs="Times New Roman"/>
          <w:sz w:val="24"/>
          <w:szCs w:val="24"/>
          <w:lang w:eastAsia="tr-TR"/>
        </w:rPr>
        <w:t>Performans Programı</w:t>
      </w:r>
      <w:r>
        <w:rPr>
          <w:rFonts w:ascii="Times New Roman" w:hAnsi="Times New Roman" w:cs="Times New Roman"/>
          <w:color w:val="000000"/>
          <w:sz w:val="24"/>
          <w:szCs w:val="24"/>
          <w:lang w:eastAsia="tr-TR"/>
        </w:rPr>
        <w:t xml:space="preserve"> ile ilgili teklifin, Komisyonumuz tarafından incelenmesi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Akdeniz Belediyesi’nin 2014 Mali Yılı </w:t>
      </w:r>
      <w:r>
        <w:rPr>
          <w:rFonts w:ascii="Times New Roman" w:hAnsi="Times New Roman" w:cs="Times New Roman"/>
          <w:sz w:val="24"/>
          <w:szCs w:val="24"/>
          <w:lang w:eastAsia="tr-TR"/>
        </w:rPr>
        <w:t xml:space="preserve">Performans Programı ile ilgili teklifin, </w:t>
      </w:r>
      <w:r>
        <w:rPr>
          <w:rFonts w:ascii="Times New Roman" w:hAnsi="Times New Roman" w:cs="Times New Roman"/>
          <w:color w:val="000000"/>
          <w:sz w:val="24"/>
          <w:szCs w:val="24"/>
          <w:lang w:eastAsia="tr-TR"/>
        </w:rPr>
        <w:t xml:space="preserve">Akdeniz Belediye Meclisi’nden geldiği şekliyle kabulüne, Plan ve Bütçe Komisyonumuz tarafından oy birliği ile </w:t>
      </w:r>
      <w:r>
        <w:rPr>
          <w:rFonts w:ascii="Times New Roman" w:hAnsi="Times New Roman" w:cs="Times New Roman"/>
          <w:sz w:val="24"/>
          <w:szCs w:val="24"/>
          <w:lang w:eastAsia="tr-TR"/>
        </w:rPr>
        <w:t>karar verilmiştir.Denilmektedir.</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 Akdeniz Belediyesi’nin 2014 Mali Yılı Performans Programı ile ilgili teklifin, Plan ve Bütçe Komisyon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4" type="#_x0000_t75" alt="bel" style="position:absolute;left:0;text-align:left;margin-left:-2.25pt;margin-top:-18.45pt;width:64.8pt;height:63.25pt;z-index:251653120;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292</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 xml:space="preserve">Büyükşehir Belediye Meclisi’nin 11/11/2013 tarih ve 252 sayılı ara kararı ile, Plan ve Bütçe Komisyonu’na havale edilen, Akdeniz Belediyesi’nin 2014 Mali Yılı </w:t>
      </w:r>
      <w:r>
        <w:rPr>
          <w:rFonts w:ascii="Times New Roman" w:hAnsi="Times New Roman" w:cs="Times New Roman"/>
          <w:color w:val="000000"/>
          <w:sz w:val="24"/>
          <w:szCs w:val="24"/>
          <w:lang w:eastAsia="tr-TR"/>
        </w:rPr>
        <w:t xml:space="preserve">Vergi, Resim, Harç ve Ücret tarifesi ile ilgili </w:t>
      </w:r>
      <w:r>
        <w:rPr>
          <w:rFonts w:ascii="Times New Roman" w:hAnsi="Times New Roman" w:cs="Times New Roman"/>
          <w:sz w:val="24"/>
          <w:szCs w:val="24"/>
          <w:lang w:eastAsia="tr-TR"/>
        </w:rPr>
        <w:t>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Mersin Büyükşehir Belediye Meclisi’nin 11/11/2013 tarih ve 252 sayılı ara kararı ile, Plan ve Bütçe Komisyonumuza havale edilen, Akdeniz Belediyesi’nin 2014 Mali Yılı Vergi, Resim, Harç ve Ücret tarifesi ile ilgili teklifin, Komisyonumuz tarafından incelenmesi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Akdeniz Belediyesi’nin 2014 Mali Yılı Vergi, Resim, Harç ve Ücret tarifesi ile ilgili teklifin, Akdeniz 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Akdeniz Belediyesi’nin 2014 Mali Yılı Vergi, Resim, Harç ve Ücret tarifesi ile ilgili</w:t>
      </w:r>
      <w:r>
        <w:rPr>
          <w:rFonts w:ascii="Times New Roman" w:hAnsi="Times New Roman" w:cs="Times New Roman"/>
          <w:sz w:val="24"/>
          <w:szCs w:val="24"/>
          <w:lang w:eastAsia="tr-TR"/>
        </w:rPr>
        <w:t xml:space="preserve"> teklifin, Plan ve Bütçe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5" type="#_x0000_t75" alt="bel" style="position:absolute;left:0;text-align:left;margin-left:-2.25pt;margin-top:-18.45pt;width:64.8pt;height:63.25pt;z-index:251654144;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293</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253 sayılı ara kararı ile, Plan ve Bütçe Komisyonu’na havale edilen, Akdeniz Belediyesi’nin 2014-2016 Mali Yılı Bütçesi ile ilgili 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Mersin Büyükşehir Belediye Meclisi’nin 11/11/2013 tarih ve 253 sayılı ara kararı ile, Plan ve Bütçe Komisyonumuza havale edilen Akdeniz Belediyesi’nin 2014-2016 Mali Yılı Bütçesi ile ilgili teklifin,  Komisyonumuz tarafından yapılan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Akdeniz Belediyesi’nin 2014-2016 Mali Yılı Bütçesi ile ilgili teklifin, Akdeniz 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Akdeniz Belediyesi’nin 2014-2016 Mali Yılı Bütçesi ile ilgili</w:t>
      </w:r>
      <w:r>
        <w:rPr>
          <w:rFonts w:ascii="Times New Roman" w:hAnsi="Times New Roman" w:cs="Times New Roman"/>
          <w:sz w:val="24"/>
          <w:szCs w:val="24"/>
          <w:lang w:eastAsia="tr-TR"/>
        </w:rPr>
        <w:t xml:space="preserve"> teklifin, Plan ve Bütçe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6" type="#_x0000_t75" alt="bel" style="position:absolute;left:0;text-align:left;margin-left:-2.25pt;margin-top:-18.45pt;width:64.8pt;height:63.25pt;z-index:251655168;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294</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254 sayılı ara kararı ile, Plan ve Bütçe Komisyonu’na havale edilen, Toroslar Belediyesi’nin 2014 Mali Yılı Performans Programı  ile ilgili 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Mersin Büyükşehir Belediye Meclisi’nin 11/11/2013 tarih ve 254 sayılı ara kararı ile, Plan ve Bütçe Komisyonumuza havale edilen, Toroslar Belediyesi’nin 2014 Mali Yılı </w:t>
      </w:r>
      <w:r>
        <w:rPr>
          <w:rFonts w:ascii="Times New Roman" w:hAnsi="Times New Roman" w:cs="Times New Roman"/>
          <w:sz w:val="24"/>
          <w:szCs w:val="24"/>
          <w:lang w:eastAsia="tr-TR"/>
        </w:rPr>
        <w:t>Performans Programı</w:t>
      </w:r>
      <w:r>
        <w:rPr>
          <w:rFonts w:ascii="Times New Roman" w:hAnsi="Times New Roman" w:cs="Times New Roman"/>
          <w:color w:val="000000"/>
          <w:sz w:val="24"/>
          <w:szCs w:val="24"/>
          <w:lang w:eastAsia="tr-TR"/>
        </w:rPr>
        <w:t xml:space="preserve"> üzerinde Komisyonumuzun yaptığı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Toroslar Belediyesi’nin 2014 Mali Yılı </w:t>
      </w:r>
      <w:r>
        <w:rPr>
          <w:rFonts w:ascii="Times New Roman" w:hAnsi="Times New Roman" w:cs="Times New Roman"/>
          <w:sz w:val="24"/>
          <w:szCs w:val="24"/>
          <w:lang w:eastAsia="tr-TR"/>
        </w:rPr>
        <w:t xml:space="preserve">Performans Programı ile ilgili teklifin, </w:t>
      </w:r>
      <w:r>
        <w:rPr>
          <w:rFonts w:ascii="Times New Roman" w:hAnsi="Times New Roman" w:cs="Times New Roman"/>
          <w:color w:val="000000"/>
          <w:sz w:val="24"/>
          <w:szCs w:val="24"/>
          <w:lang w:eastAsia="tr-TR"/>
        </w:rPr>
        <w:t xml:space="preserve"> Toroslar Belediye Meclisi’nden geldiği şekliyle kabulüne, Plan ve Bütçe Komisyonumuz tarafından  oy birliği ile </w:t>
      </w:r>
      <w:r>
        <w:rPr>
          <w:rFonts w:ascii="Times New Roman" w:hAnsi="Times New Roman" w:cs="Times New Roman"/>
          <w:sz w:val="24"/>
          <w:szCs w:val="24"/>
          <w:lang w:eastAsia="tr-TR"/>
        </w:rPr>
        <w:t xml:space="preserve">karar verilmiştir.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Yapılan Müzakereler Sonucunda; Toroslar Belediyesi’nin 2014 Mali Yılı Performans Programı ile ilgili teklifin, Plan ve Bütçe Komisyon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7" type="#_x0000_t75" alt="bel" style="position:absolute;left:0;text-align:left;margin-left:-2.25pt;margin-top:-18.45pt;width:64.8pt;height:63.25pt;z-index:251656192;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295</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 xml:space="preserve">Büyükşehir Belediye Meclisi’nin 11/11/2013 tarih ve 255 sayılı ara kararı ile Plan ve Bütçe Komisyonu’na havale edilen, Toroslar Belediyesi’nin 2014 Mali Yılı </w:t>
      </w:r>
      <w:r>
        <w:rPr>
          <w:rFonts w:ascii="Times New Roman" w:hAnsi="Times New Roman" w:cs="Times New Roman"/>
          <w:color w:val="000000"/>
          <w:sz w:val="24"/>
          <w:szCs w:val="24"/>
          <w:lang w:eastAsia="tr-TR"/>
        </w:rPr>
        <w:t xml:space="preserve">Vergi, Harç ve Ücret tarifesi ile ilgili </w:t>
      </w:r>
      <w:r>
        <w:rPr>
          <w:rFonts w:ascii="Times New Roman" w:hAnsi="Times New Roman" w:cs="Times New Roman"/>
          <w:sz w:val="24"/>
          <w:szCs w:val="24"/>
          <w:lang w:eastAsia="tr-TR"/>
        </w:rPr>
        <w:t>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Mersin Büyükşehir Belediye Meclisi’nin 11/11/2013 tarih ve 255 sayılı ara kararı ile Plan ve Bütçe Komisyonumuza havale edilen, Toroslar Belediyesi’nin 2014 Mali Yılı Vergi, Harç ve Ücret tarifesi ile ilgili teklifin, Komisyonumuz tarafından incelenmesi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Toroslar Belediyesi’nin 2014 Mali Yılı Vergi, Harç ve Ücret tarifesi ile ilgili teklifin, Toroslar 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Toroslar Belediyesi’nin 2014 Mali Yılı Vergi, Harç ve Ücret tarifesi ile ilgili</w:t>
      </w:r>
      <w:r>
        <w:rPr>
          <w:rFonts w:ascii="Times New Roman" w:hAnsi="Times New Roman" w:cs="Times New Roman"/>
          <w:sz w:val="24"/>
          <w:szCs w:val="24"/>
          <w:lang w:eastAsia="tr-TR"/>
        </w:rPr>
        <w:t xml:space="preserve"> teklifin, Plan ve Bütçe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8" type="#_x0000_t75" alt="bel" style="position:absolute;left:0;text-align:left;margin-left:-2.25pt;margin-top:-18.45pt;width:64.8pt;height:63.25pt;z-index:251657216;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296</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256 sayılı ara kararı ile, Plan ve Bütçe Komisyonu’na havale edilen, Toroslar Belediyesi’nin 2015-2016 Mali Yılı Bütçesi  ile ilgili 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Mersin Büyükşehir Belediye Meclisi’nin 11/11/2013 tarih ve 256 sayılı ara kararı ile, Plan ve Bütçe Komisyonumuza havale edilen, </w:t>
      </w:r>
      <w:r>
        <w:rPr>
          <w:rFonts w:ascii="Times New Roman" w:hAnsi="Times New Roman" w:cs="Times New Roman"/>
          <w:sz w:val="24"/>
          <w:szCs w:val="24"/>
          <w:lang w:eastAsia="tr-TR"/>
        </w:rPr>
        <w:t>Toroslar Belediyesi’nin 2015-2016 Mali Yılı Bütçesi  ile ilgili</w:t>
      </w:r>
      <w:r>
        <w:rPr>
          <w:rFonts w:ascii="Times New Roman" w:hAnsi="Times New Roman" w:cs="Times New Roman"/>
          <w:color w:val="000000"/>
          <w:sz w:val="24"/>
          <w:szCs w:val="24"/>
          <w:lang w:eastAsia="tr-TR"/>
        </w:rPr>
        <w:t>,  Komisyonumuz tarafından yapılan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Toroslar Belediyesi’nin 2015-2016 </w:t>
      </w:r>
      <w:r>
        <w:rPr>
          <w:rFonts w:ascii="Times New Roman" w:hAnsi="Times New Roman" w:cs="Times New Roman"/>
          <w:color w:val="000000"/>
          <w:sz w:val="24"/>
          <w:szCs w:val="24"/>
          <w:lang w:eastAsia="tr-TR"/>
        </w:rPr>
        <w:t xml:space="preserve">Mali Yılı Bütçesi ile ilgili teklifin, Toroslar 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Toroslar Belediyesi’nin 2015-2016 Mali Yılı Bütçesi ile ilgili</w:t>
      </w:r>
      <w:r>
        <w:rPr>
          <w:rFonts w:ascii="Times New Roman" w:hAnsi="Times New Roman" w:cs="Times New Roman"/>
          <w:sz w:val="24"/>
          <w:szCs w:val="24"/>
          <w:lang w:eastAsia="tr-TR"/>
        </w:rPr>
        <w:t xml:space="preserve"> teklifin, Plan ve Bütçe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39" type="#_x0000_t75" alt="bel" style="position:absolute;left:0;text-align:left;margin-left:-2.25pt;margin-top:-18.45pt;width:64.8pt;height:63.25pt;z-index:251658240;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297</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257 sayılı ara kararı ile, Plan ve Bütçe Komisyonu’na havale edilen, Yenişehir Belediyesi’nin 2014 Mali Yılı Performans Programı  ile ilgili 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Mersin Büyükşehir Belediye Meclisi’nin 11/11/2013 tarih ve 257 sayılı ara kararı ile, Plan ve Bütçe Komisyonumuza havale edilen, Yenişehir Belediyesi’nin 2014 Mali Yılı </w:t>
      </w:r>
      <w:r>
        <w:rPr>
          <w:rFonts w:ascii="Times New Roman" w:hAnsi="Times New Roman" w:cs="Times New Roman"/>
          <w:sz w:val="24"/>
          <w:szCs w:val="24"/>
          <w:lang w:eastAsia="tr-TR"/>
        </w:rPr>
        <w:t>Performans Programı</w:t>
      </w:r>
      <w:r>
        <w:rPr>
          <w:rFonts w:ascii="Times New Roman" w:hAnsi="Times New Roman" w:cs="Times New Roman"/>
          <w:color w:val="000000"/>
          <w:sz w:val="24"/>
          <w:szCs w:val="24"/>
          <w:lang w:eastAsia="tr-TR"/>
        </w:rPr>
        <w:t xml:space="preserve"> üzerinde Komisyonumuzun yaptığı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Yenişehir Belediyesi’nin 2014 Mali Yılı </w:t>
      </w:r>
      <w:r>
        <w:rPr>
          <w:rFonts w:ascii="Times New Roman" w:hAnsi="Times New Roman" w:cs="Times New Roman"/>
          <w:sz w:val="24"/>
          <w:szCs w:val="24"/>
          <w:lang w:eastAsia="tr-TR"/>
        </w:rPr>
        <w:t xml:space="preserve">Performans Programı ile ilgili teklifin, </w:t>
      </w:r>
      <w:r>
        <w:rPr>
          <w:rFonts w:ascii="Times New Roman" w:hAnsi="Times New Roman" w:cs="Times New Roman"/>
          <w:color w:val="000000"/>
          <w:sz w:val="24"/>
          <w:szCs w:val="24"/>
          <w:lang w:eastAsia="tr-TR"/>
        </w:rPr>
        <w:t xml:space="preserve"> Yenişehir Belediye Meclisi’nden geldiği şekliyle kabulüne, Plan ve Bütçe Komisyonumuz tarafından  oy birliği ile </w:t>
      </w:r>
      <w:r>
        <w:rPr>
          <w:rFonts w:ascii="Times New Roman" w:hAnsi="Times New Roman" w:cs="Times New Roman"/>
          <w:sz w:val="24"/>
          <w:szCs w:val="24"/>
          <w:lang w:eastAsia="tr-TR"/>
        </w:rPr>
        <w:t xml:space="preserve">karar verilmiştir.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Yapılan Müzakereler Sonucunda; Yenişehir Belediyesi’nin 2014 Mali Yılı Performans Programı ile ilgili teklifin, Plan ve Bütçe Komisyon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0" type="#_x0000_t75" alt="bel" style="position:absolute;left:0;text-align:left;margin-left:-2.25pt;margin-top:-18.45pt;width:64.8pt;height:63.25pt;z-index:251659264;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298</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 xml:space="preserve">Büyükşehir Belediye Meclisi’nin 11/11/2013 tarih ve 258 sayılı ara kararı ile, Plan ve Bütçe Komisyonu’na havale edilen, Yenişehir Belediyesi’nin 2014 Mali Yılı </w:t>
      </w:r>
      <w:r>
        <w:rPr>
          <w:rFonts w:ascii="Times New Roman" w:hAnsi="Times New Roman" w:cs="Times New Roman"/>
          <w:color w:val="000000"/>
          <w:sz w:val="24"/>
          <w:szCs w:val="24"/>
          <w:lang w:eastAsia="tr-TR"/>
        </w:rPr>
        <w:t xml:space="preserve">Vergi, Resim, Harç ve Ücret tarifesi ile ilgili, </w:t>
      </w:r>
      <w:r>
        <w:rPr>
          <w:rFonts w:ascii="Times New Roman" w:hAnsi="Times New Roman" w:cs="Times New Roman"/>
          <w:sz w:val="24"/>
          <w:szCs w:val="24"/>
          <w:lang w:eastAsia="tr-TR"/>
        </w:rPr>
        <w:t>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Mersin Büyükşehir Belediye Meclisi’nin 11/11/2013 tarih ve 258 sayılı ara kararı ile, Plan ve Bütçe Komisyonumuza havale edilen, </w:t>
      </w:r>
      <w:r>
        <w:rPr>
          <w:rFonts w:ascii="Times New Roman" w:hAnsi="Times New Roman" w:cs="Times New Roman"/>
          <w:sz w:val="24"/>
          <w:szCs w:val="24"/>
          <w:lang w:eastAsia="tr-TR"/>
        </w:rPr>
        <w:t>Yenişehir</w:t>
      </w:r>
      <w:r>
        <w:rPr>
          <w:rFonts w:ascii="Times New Roman" w:hAnsi="Times New Roman" w:cs="Times New Roman"/>
          <w:color w:val="000000"/>
          <w:sz w:val="24"/>
          <w:szCs w:val="24"/>
          <w:lang w:eastAsia="tr-TR"/>
        </w:rPr>
        <w:t xml:space="preserve"> Belediyesi’nin 2014 Mali Yılı Vergi, Resim, Harç ve Ücret tarifesi ile ilgili teklifin, Komisyonumuz tarafından incelenmesi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Yenişehir</w:t>
      </w:r>
      <w:r>
        <w:rPr>
          <w:rFonts w:ascii="Times New Roman" w:hAnsi="Times New Roman" w:cs="Times New Roman"/>
          <w:color w:val="000000"/>
          <w:sz w:val="24"/>
          <w:szCs w:val="24"/>
          <w:lang w:eastAsia="tr-TR"/>
        </w:rPr>
        <w:t xml:space="preserve"> Belediyesi’nin 2014 Mali Yılı Vergi, Resim, Harç ve Ücret tarifesi ile ilgili teklifin, </w:t>
      </w:r>
      <w:r>
        <w:rPr>
          <w:rFonts w:ascii="Times New Roman" w:hAnsi="Times New Roman" w:cs="Times New Roman"/>
          <w:sz w:val="24"/>
          <w:szCs w:val="24"/>
          <w:lang w:eastAsia="tr-TR"/>
        </w:rPr>
        <w:t>Yenişehir</w:t>
      </w:r>
      <w:r>
        <w:rPr>
          <w:rFonts w:ascii="Times New Roman" w:hAnsi="Times New Roman" w:cs="Times New Roman"/>
          <w:color w:val="000000"/>
          <w:sz w:val="24"/>
          <w:szCs w:val="24"/>
          <w:lang w:eastAsia="tr-TR"/>
        </w:rPr>
        <w:t xml:space="preserve"> 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Yenişehir</w:t>
      </w:r>
      <w:r>
        <w:rPr>
          <w:rFonts w:ascii="Times New Roman" w:hAnsi="Times New Roman" w:cs="Times New Roman"/>
          <w:color w:val="000000"/>
          <w:sz w:val="24"/>
          <w:szCs w:val="24"/>
          <w:lang w:eastAsia="tr-TR"/>
        </w:rPr>
        <w:t xml:space="preserve"> Belediyesi’nin 2014 Mali Yılı Vergi, Resim, Harç ve Ücret tarifesi ile ilgili</w:t>
      </w:r>
      <w:r>
        <w:rPr>
          <w:rFonts w:ascii="Times New Roman" w:hAnsi="Times New Roman" w:cs="Times New Roman"/>
          <w:sz w:val="24"/>
          <w:szCs w:val="24"/>
          <w:lang w:eastAsia="tr-TR"/>
        </w:rPr>
        <w:t xml:space="preserve"> teklifin, Plan ve Bütçe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1" type="#_x0000_t75" alt="bel" style="position:absolute;left:0;text-align:left;margin-left:-2.25pt;margin-top:-18.45pt;width:64.8pt;height:63.25pt;z-index:251660288;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299</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259 sayılı ara kararı ile, Plan ve Bütçe Komisyonu’na havale edilen, Yenişehir Belediyesi’nin 2014 Mali Yılı Bütçesi  ile ilgili 14/11/2013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Mersin Büyükşehir Belediye Meclisi’nin 11/11/2013 tarih ve 259 sayılı ara kararı ile, Plan ve Bütçe Komisyonumuza havale edilen,</w:t>
      </w:r>
      <w:r>
        <w:rPr>
          <w:rFonts w:ascii="Times New Roman" w:hAnsi="Times New Roman" w:cs="Times New Roman"/>
          <w:sz w:val="24"/>
          <w:szCs w:val="24"/>
          <w:lang w:eastAsia="tr-TR"/>
        </w:rPr>
        <w:t xml:space="preserve"> Yenişehir Belediyesi’nin 2014 Mali Yılı Bütçesi  ile ilgili</w:t>
      </w:r>
      <w:r>
        <w:rPr>
          <w:rFonts w:ascii="Times New Roman" w:hAnsi="Times New Roman" w:cs="Times New Roman"/>
          <w:color w:val="000000"/>
          <w:sz w:val="24"/>
          <w:szCs w:val="24"/>
          <w:lang w:eastAsia="tr-TR"/>
        </w:rPr>
        <w:t>,  Komisyonumuz tarafından yapılan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Yenişehir Belediyesi’nin 2014 </w:t>
      </w:r>
      <w:r>
        <w:rPr>
          <w:rFonts w:ascii="Times New Roman" w:hAnsi="Times New Roman" w:cs="Times New Roman"/>
          <w:color w:val="000000"/>
          <w:sz w:val="24"/>
          <w:szCs w:val="24"/>
          <w:lang w:eastAsia="tr-TR"/>
        </w:rPr>
        <w:t xml:space="preserve">Mali Yılı Bütçesi ile ilgili teklifin, </w:t>
      </w:r>
      <w:r>
        <w:rPr>
          <w:rFonts w:ascii="Times New Roman" w:hAnsi="Times New Roman" w:cs="Times New Roman"/>
          <w:sz w:val="24"/>
          <w:szCs w:val="24"/>
          <w:lang w:eastAsia="tr-TR"/>
        </w:rPr>
        <w:t>Yenişehir</w:t>
      </w:r>
      <w:r>
        <w:rPr>
          <w:rFonts w:ascii="Times New Roman" w:hAnsi="Times New Roman" w:cs="Times New Roman"/>
          <w:color w:val="000000"/>
          <w:sz w:val="24"/>
          <w:szCs w:val="24"/>
          <w:lang w:eastAsia="tr-TR"/>
        </w:rPr>
        <w:t xml:space="preserve"> 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Yenişehir</w:t>
      </w:r>
      <w:r>
        <w:rPr>
          <w:rFonts w:ascii="Times New Roman" w:hAnsi="Times New Roman" w:cs="Times New Roman"/>
          <w:color w:val="000000"/>
          <w:sz w:val="24"/>
          <w:szCs w:val="24"/>
          <w:lang w:eastAsia="tr-TR"/>
        </w:rPr>
        <w:t xml:space="preserve"> Belediyesi’nin 2014 Mali Yılı Bütçesi ile ilgili</w:t>
      </w:r>
      <w:r>
        <w:rPr>
          <w:rFonts w:ascii="Times New Roman" w:hAnsi="Times New Roman" w:cs="Times New Roman"/>
          <w:sz w:val="24"/>
          <w:szCs w:val="24"/>
          <w:lang w:eastAsia="tr-TR"/>
        </w:rPr>
        <w:t xml:space="preserve"> teklifin, Plan ve Bütçe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2" type="#_x0000_t75" alt="bel" style="position:absolute;left:0;text-align:left;margin-left:-2.25pt;margin-top:-18.45pt;width:64.8pt;height:63.25pt;z-index:251661312;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300</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260 sayılı ara kararı ile, Plan ve Bütçe Komisyonu’na havale edilen, Mezitli Belediyesi’nin 2014 Mali Yılı Performans Programı  ile ilgili 15/11/2013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Mersin Büyükşehir Belediye Meclisi’nin 11/11/2013 tarih ve 260 sayılı ara kararı ile, Plan ve Bütçe Komisyonumuza havale edilen, </w:t>
      </w: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Belediyesi’nin 2014 Mali Yılı </w:t>
      </w:r>
      <w:r>
        <w:rPr>
          <w:rFonts w:ascii="Times New Roman" w:hAnsi="Times New Roman" w:cs="Times New Roman"/>
          <w:sz w:val="24"/>
          <w:szCs w:val="24"/>
          <w:lang w:eastAsia="tr-TR"/>
        </w:rPr>
        <w:t>Performans Programı</w:t>
      </w:r>
      <w:r>
        <w:rPr>
          <w:rFonts w:ascii="Times New Roman" w:hAnsi="Times New Roman" w:cs="Times New Roman"/>
          <w:color w:val="000000"/>
          <w:sz w:val="24"/>
          <w:szCs w:val="24"/>
          <w:lang w:eastAsia="tr-TR"/>
        </w:rPr>
        <w:t xml:space="preserve"> üzerinde Komisyonumuzun yaptığı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Belediyesi’nin 2014 Mali Yılı </w:t>
      </w:r>
      <w:r>
        <w:rPr>
          <w:rFonts w:ascii="Times New Roman" w:hAnsi="Times New Roman" w:cs="Times New Roman"/>
          <w:sz w:val="24"/>
          <w:szCs w:val="24"/>
          <w:lang w:eastAsia="tr-TR"/>
        </w:rPr>
        <w:t xml:space="preserve">Performans Programı ile ilgili teklifin, </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 Meclisi’nden geldiği şekliyle kabulüne, Plan ve Bütçe Komisyonumuz tarafından  oy birliği ile </w:t>
      </w:r>
      <w:r>
        <w:rPr>
          <w:rFonts w:ascii="Times New Roman" w:hAnsi="Times New Roman" w:cs="Times New Roman"/>
          <w:sz w:val="24"/>
          <w:szCs w:val="24"/>
          <w:lang w:eastAsia="tr-TR"/>
        </w:rPr>
        <w:t xml:space="preserve">karar verilmiştir. </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Yapılan Müzakereler Sonucunda; Mezitli Belediyesi’nin 2014 Mali Yılı Performans Programı ile ilgili teklifin, Plan ve Bütçe Komisyon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3" type="#_x0000_t75" alt="bel" style="position:absolute;left:0;text-align:left;margin-left:-2.25pt;margin-top:-18.45pt;width:64.8pt;height:63.25pt;z-index:251662336;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301</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 xml:space="preserve">Büyükşehir Belediye Meclisi’nin 11/11/2013 tarih ve 261 sayılı ara kararı ile Plan ve Bütçe Komisyonu’na havale edilen, Mezitli Belediyesi’nin 2014 Mali Yılı </w:t>
      </w:r>
      <w:r>
        <w:rPr>
          <w:rFonts w:ascii="Times New Roman" w:hAnsi="Times New Roman" w:cs="Times New Roman"/>
          <w:color w:val="000000"/>
          <w:sz w:val="24"/>
          <w:szCs w:val="24"/>
          <w:lang w:eastAsia="tr-TR"/>
        </w:rPr>
        <w:t xml:space="preserve">Vergi, Harç ve Ücret tarifesi ile ilgili </w:t>
      </w:r>
      <w:r>
        <w:rPr>
          <w:rFonts w:ascii="Times New Roman" w:hAnsi="Times New Roman" w:cs="Times New Roman"/>
          <w:sz w:val="24"/>
          <w:szCs w:val="24"/>
          <w:lang w:eastAsia="tr-TR"/>
        </w:rPr>
        <w:t>15/11/2013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Mersin Büyükşehir Belediye Meclisi’nin 11/11/2013 tarih ve 261 sayılı ara kararı ile Plan ve Bütçe Komisyonumuza havale edilen, </w:t>
      </w: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Belediyesi’nin 2014 Mali Yılı Vergi,  Harç ve Ücret tarifesi ile ilgili teklifin, Komisyonumuz tarafından incelenmesi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Belediyesi’nin 2014 Mali Yılı Vergi, Harç ve Ücret tarifesi ile ilgili teklifin, </w:t>
      </w:r>
      <w:r>
        <w:rPr>
          <w:rFonts w:ascii="Times New Roman" w:hAnsi="Times New Roman" w:cs="Times New Roman"/>
          <w:sz w:val="24"/>
          <w:szCs w:val="24"/>
          <w:lang w:eastAsia="tr-TR"/>
        </w:rPr>
        <w:t xml:space="preserve">Mezitli </w:t>
      </w:r>
      <w:r>
        <w:rPr>
          <w:rFonts w:ascii="Times New Roman" w:hAnsi="Times New Roman" w:cs="Times New Roman"/>
          <w:color w:val="000000"/>
          <w:sz w:val="24"/>
          <w:szCs w:val="24"/>
          <w:lang w:eastAsia="tr-TR"/>
        </w:rPr>
        <w:t xml:space="preserve">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Belediyesi’nin 2014 Mali Yılı Vergi, Harç ve Ücret tarifesi ile ilgili</w:t>
      </w:r>
      <w:r>
        <w:rPr>
          <w:rFonts w:ascii="Times New Roman" w:hAnsi="Times New Roman" w:cs="Times New Roman"/>
          <w:sz w:val="24"/>
          <w:szCs w:val="24"/>
          <w:lang w:eastAsia="tr-TR"/>
        </w:rPr>
        <w:t xml:space="preserve"> teklifin, Plan ve Bütçe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4" type="#_x0000_t75" alt="bel" style="position:absolute;left:0;text-align:left;margin-left:-2.25pt;margin-top:-18.45pt;width:64.8pt;height:63.25pt;z-index:251663360;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302</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11/11/2013 tarih ve 262 sayılı ara kararı ile, Plan ve Bütçe Komisyonu’na havale edilen, Mezitli Belediyesi’nin 2014 Mali Yılı Bütçesi ile ilgili 15/11/2013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Mersin Büyükşehir Belediye Meclisi’nin 11/11/2013 tarih ve 262 sayılı ara kararı ile, Plan ve Bütçe Komisyonumuza havale edilen,</w:t>
      </w:r>
      <w:r>
        <w:rPr>
          <w:rFonts w:ascii="Times New Roman" w:hAnsi="Times New Roman" w:cs="Times New Roman"/>
          <w:sz w:val="24"/>
          <w:szCs w:val="24"/>
          <w:lang w:eastAsia="tr-TR"/>
        </w:rPr>
        <w:t xml:space="preserve"> Mezitli Belediyesi’nin 2014 Mali Yılı Bütçesi  ile ilgili</w:t>
      </w:r>
      <w:r>
        <w:rPr>
          <w:rFonts w:ascii="Times New Roman" w:hAnsi="Times New Roman" w:cs="Times New Roman"/>
          <w:color w:val="000000"/>
          <w:sz w:val="24"/>
          <w:szCs w:val="24"/>
          <w:lang w:eastAsia="tr-TR"/>
        </w:rPr>
        <w:t>,  Komisyonumuz tarafından yapılan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Mezitli Belediyesi’nin 2014 </w:t>
      </w:r>
      <w:r>
        <w:rPr>
          <w:rFonts w:ascii="Times New Roman" w:hAnsi="Times New Roman" w:cs="Times New Roman"/>
          <w:color w:val="000000"/>
          <w:sz w:val="24"/>
          <w:szCs w:val="24"/>
          <w:lang w:eastAsia="tr-TR"/>
        </w:rPr>
        <w:t xml:space="preserve">Mali Yılı Bütçesi ile ilgili teklifin, </w:t>
      </w: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 Meclisi’nden geldiği şekliyle kabulüne, Plan ve Bütçe Komisyonumuz tarafından oy birliği ile </w:t>
      </w:r>
      <w:r>
        <w:rPr>
          <w:rFonts w:ascii="Times New Roman" w:hAnsi="Times New Roman" w:cs="Times New Roman"/>
          <w:sz w:val="24"/>
          <w:szCs w:val="24"/>
          <w:lang w:eastAsia="tr-TR"/>
        </w:rPr>
        <w:t>karar verilmiştir. Denilmektedir.</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Mezitli</w:t>
      </w:r>
      <w:r>
        <w:rPr>
          <w:rFonts w:ascii="Times New Roman" w:hAnsi="Times New Roman" w:cs="Times New Roman"/>
          <w:color w:val="000000"/>
          <w:sz w:val="24"/>
          <w:szCs w:val="24"/>
          <w:lang w:eastAsia="tr-TR"/>
        </w:rPr>
        <w:t xml:space="preserve"> Belediyesi’nin 2014 Mali Yılı Bütçesi ile ilgili</w:t>
      </w:r>
      <w:r>
        <w:rPr>
          <w:rFonts w:ascii="Times New Roman" w:hAnsi="Times New Roman" w:cs="Times New Roman"/>
          <w:sz w:val="24"/>
          <w:szCs w:val="24"/>
          <w:lang w:eastAsia="tr-TR"/>
        </w:rPr>
        <w:t xml:space="preserve"> teklifin, Büyükşehir Belediyesi Meclis Üyelerinden Sn.İsmail İNAM’ın red oyuna karşın, Plan ve Bütçe Komisyon Raporu doğrultusunda kabulüne, oy çokluğu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5" type="#_x0000_t75" alt="bel" style="position:absolute;left:0;text-align:left;margin-left:-2.25pt;margin-top:-18.45pt;width:64.8pt;height:63.25pt;z-index:251664384;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303</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19/11/2013 tarih ve 289 sayılı ara kararı ile, Plan-Bütçe Komisyonu ve Eğitim-Kültür-Gençlik-Spor Komisyonu’na havale edilen, Mersin Büyükşehir Belediyesi İlan ve Reklam Yönetmeliği’ndeki 23.1 maddesinin değiştirilmesi ile ilgili 22/11/2013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Plan-Bütçe Komisyonu ve Eğitim-Kültür-Gençlik-Spor Komisyonu’  Raporunda;</w:t>
      </w: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p>
    <w:p w:rsidR="00C90692" w:rsidRDefault="00C90692" w:rsidP="00C53280">
      <w:pPr>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lang w:eastAsia="tr-TR"/>
        </w:rPr>
        <w:t xml:space="preserve">Mersin Büyükşehir Belediye Meclisi’nin 19/11/2013 tarih ve 289 sayılı ara kararı ile, Plan-Bütçe Komisyonu ve Eğitim-Kültür-Gençlik ve Spor Komisyonumuza havale edilen, </w:t>
      </w:r>
      <w:r>
        <w:rPr>
          <w:rFonts w:ascii="Times New Roman" w:hAnsi="Times New Roman" w:cs="Times New Roman"/>
          <w:sz w:val="24"/>
          <w:szCs w:val="24"/>
          <w:lang w:eastAsia="tr-TR"/>
        </w:rPr>
        <w:t>Mersin Büyükşehir Belediyesi İlan ve Reklam Yönetmeliği’ndeki 23.1 maddesindeki “28/02/1998 tarih ve 23272 sayılı Resmi Gazete de yayınlanan Yönetmeliğin, 06/08/2011 tarih ve 28017 sayılı Resmi Gazetede yayımlanarak değiştirilmesi ile ilgili önergenin her iki komisyon tarafından incelenmesi neticesinde;</w:t>
      </w:r>
    </w:p>
    <w:p w:rsidR="00C90692" w:rsidRDefault="00C90692" w:rsidP="00C53280">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Mersin Büyükşehir Belediyesi İlan ve Reklam Yönetmeliğinin 23.1 maddesinde değiştirilmiş olan Resmi Gazetenin tarih ve sayısı sehven yazılmış olduğundan, 06/08/2011 tarih ve 28017 sayılı yönetmelik olarak değiştirilerek düzeltilmesinin kabulüne her iki komisyon tarafından, oy birliği ile karar verilmiştir.Denilmektedir.</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 xml:space="preserve">Mersin Büyükşehir Belediyesi İlan ve Reklam Yönetmeliğinin 23.1 maddesinin değiştirilmesi </w:t>
      </w:r>
      <w:r>
        <w:rPr>
          <w:rFonts w:ascii="Times New Roman" w:hAnsi="Times New Roman" w:cs="Times New Roman"/>
          <w:color w:val="000000"/>
          <w:sz w:val="24"/>
          <w:szCs w:val="24"/>
          <w:lang w:eastAsia="tr-TR"/>
        </w:rPr>
        <w:t>ile ilgili</w:t>
      </w:r>
      <w:r>
        <w:rPr>
          <w:rFonts w:ascii="Times New Roman" w:hAnsi="Times New Roman" w:cs="Times New Roman"/>
          <w:sz w:val="24"/>
          <w:szCs w:val="24"/>
          <w:lang w:eastAsia="tr-TR"/>
        </w:rPr>
        <w:t xml:space="preserve"> teklifin, Plan-Bütçe Komisyonu ve Eğitim-Kültür-Gençlik-Spor Komisyonu’ Raporu doğrultusunda kabulüne, oy birliği ile karar verildi.</w:t>
      </w: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Pr>
        <w:ind w:firstLine="708"/>
        <w:jc w:val="both"/>
        <w:rPr>
          <w:rFonts w:ascii="Times New Roman" w:hAnsi="Times New Roman" w:cs="Times New Roman"/>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6" type="#_x0000_t75" alt="bel" style="position:absolute;left:0;text-align:left;margin-left:-2.25pt;margin-top:-18.45pt;width:64.8pt;height:63.25pt;z-index:251665408;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304</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 xml:space="preserve">Büyükşehir Belediye Meclisi’nin 19/11/2013 tarih ve 288 sayılı ara kararı ile, Plan ve Bütçe Komisyonu’na havale edilen, </w:t>
      </w:r>
      <w:r>
        <w:rPr>
          <w:rFonts w:ascii="Times New Roman" w:hAnsi="Times New Roman" w:cs="Times New Roman"/>
          <w:color w:val="000000"/>
          <w:sz w:val="24"/>
          <w:szCs w:val="24"/>
          <w:lang w:eastAsia="tr-TR"/>
        </w:rPr>
        <w:t xml:space="preserve">Trafik Denetleme Şube Müdürlüğü’nün İhtiyaçlarının karşılanması </w:t>
      </w:r>
      <w:r>
        <w:rPr>
          <w:rFonts w:ascii="Times New Roman" w:hAnsi="Times New Roman" w:cs="Times New Roman"/>
          <w:sz w:val="24"/>
          <w:szCs w:val="24"/>
          <w:lang w:eastAsia="tr-TR"/>
        </w:rPr>
        <w:t>ile ilgili 22/11/2013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ind w:left="3540" w:firstLine="708"/>
        <w:jc w:val="both"/>
        <w:rPr>
          <w:rFonts w:ascii="Times New Roman" w:hAnsi="Times New Roman" w:cs="Times New Roman"/>
          <w:b/>
          <w:bCs/>
          <w:color w:val="000000"/>
          <w:sz w:val="24"/>
          <w:szCs w:val="24"/>
          <w:lang w:eastAsia="tr-TR"/>
        </w:rPr>
      </w:pPr>
    </w:p>
    <w:p w:rsidR="00C90692" w:rsidRDefault="00C90692" w:rsidP="00C53280">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Mersin Büyükşehir Belediye Meclisi’nin 19/11/2013 tarih ve 288 sayılı ara kararı ile, Plan ve Bütçe Komisyonumuza havale edilen, Trafik Denetleme Şube Müdürlüğü’nün İhtiyaçlarının karşılanması  ile ilgili Komisyonumuzun yaptığı inceleme neticesinde;</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5393 sayılı Belediye Kanunu’nun 75. maddesinin (a) bendinde “Mahalli idareler ile diğer kamu kurum ve kuruluşlarına ait yapım, bakım, onarım ve taşıma işlerini bedelli veya bedelsiz üstlenebilir veya bu kuruluşlar ile ortak hizmet projeleri gerçekleştirilebilir ve bu amaçla gerekli kaynak aktarımında bulunabilir. Bu taktirde iş, işin yapımını üstlenen kuruluşun tabi olduğu mevzuat hükümlerine göre sonuçlandırılır.” hükmü yer almaktadır.</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Bu hüküm uyarınca, Büyükşehir Belediye Meclisi’nin 13/04/2012 tarih ve 127 sayılı kararı gereğince, Atatürk Parkı içerisinde yapımına karar verilen Trafik Denetleme Şube Müdürlüğü ve Önleyici Hizmetler Şube Müdürlüğü Hizmet Binasında kullanılmak üzere 250 Kw’lık bir adet jeneratör, 30 Kw’lık bir adet güç kaynağı, 80 hatlık telefon santrali ve 500 metre uzunluğunda ana elektrik giriş kablosunun temin edilmesi ile ilgili  teklifin, idareden geldiği şekliyle kabulüne, Komisyonumuz tarafından  oy birliği ile karar verilmiştir.Denilmiktedir.</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Plan ve Bütçe Komisyonu Raporunun+- kabulüne, oy birliği ile karar verildi.</w:t>
      </w:r>
    </w:p>
    <w:p w:rsidR="00C90692" w:rsidRDefault="00C90692" w:rsidP="00C53280">
      <w:pPr>
        <w:spacing w:after="0" w:line="240" w:lineRule="auto"/>
        <w:ind w:left="3540" w:firstLine="708"/>
        <w:jc w:val="both"/>
        <w:rPr>
          <w:rFonts w:ascii="Times New Roman" w:hAnsi="Times New Roman" w:cs="Times New Roman"/>
          <w:sz w:val="24"/>
          <w:szCs w:val="24"/>
          <w:lang w:eastAsia="tr-TR"/>
        </w:rPr>
      </w:pPr>
    </w:p>
    <w:p w:rsidR="00C90692" w:rsidRDefault="00C90692" w:rsidP="00C53280">
      <w:pPr>
        <w:spacing w:after="0" w:line="240" w:lineRule="auto"/>
        <w:ind w:left="3540" w:firstLine="708"/>
        <w:jc w:val="both"/>
        <w:rPr>
          <w:rFonts w:ascii="Times New Roman" w:hAnsi="Times New Roman" w:cs="Times New Roman"/>
          <w:sz w:val="24"/>
          <w:szCs w:val="24"/>
          <w:lang w:eastAsia="tr-TR"/>
        </w:rPr>
      </w:pPr>
    </w:p>
    <w:p w:rsidR="00C90692" w:rsidRDefault="00C90692" w:rsidP="00C53280">
      <w:pPr>
        <w:ind w:firstLine="708"/>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 w:rsidR="00C90692" w:rsidRDefault="00C90692" w:rsidP="00C53280"/>
    <w:p w:rsidR="00C90692" w:rsidRDefault="00C90692" w:rsidP="00C53280"/>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7" type="#_x0000_t75" alt="bel" style="position:absolute;left:0;text-align:left;margin-left:-2.25pt;margin-top:-18.45pt;width:64.8pt;height:63.25pt;z-index:251666432;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305</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lang w:eastAsia="tr-TR"/>
        </w:rPr>
        <w:tab/>
      </w:r>
      <w:r>
        <w:rPr>
          <w:rFonts w:ascii="Times New Roman" w:hAnsi="Times New Roman" w:cs="Times New Roman"/>
          <w:sz w:val="24"/>
          <w:szCs w:val="24"/>
          <w:lang w:eastAsia="tr-TR"/>
        </w:rPr>
        <w:t>Büyükşehir Belediye Meclisi’nin 09/09/2013 tarih ve 174 sayılı ara kararı ile, Plan ve Bütçe Komisyonu’na havale edilen, Mersin Büyükşehir Belediyesi Yeşil Alanlar ve İşletmeler Dairesi Başkanlığı’na bağlı Hal Müdürlüğü’nün 2013 Mali Yılı Ücret Tarifesinde yapmış olduğu eklemeler ve Yeni Hal Yönetmeliği’nde yapılan değişiklik ve eklemeler ile ilgili 22/11/2013 tarihli komisyon raporu okunarak görüşmeye geçildi.</w:t>
      </w:r>
    </w:p>
    <w:p w:rsidR="00C90692" w:rsidRDefault="00C90692" w:rsidP="00C53280">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C90692" w:rsidRDefault="00C90692" w:rsidP="00C53280">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C5328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 Raporunda;</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Mersin Büyükşehir Belediye Meclisi’nin 09/09/2013 tarih ve 174 sayılı ara kararı ile, Plan ve Bütçe Komisyonuna havale edilen, Mersin Büyükşehir Belediyesi Yeşil Alanlar ve İşletmeler Dairesi Başkanlığı’na bağlı Hal Müdürlüğü’nün 2013 Mali Yılı Ücret Tarifesinde yapmış olduğu eklemelerin ve Yeni Hal Yönetmeliği’ndeki bazı maddelerde yapılmış olan bazı değişikliklerin ve eklenmiş olan maddelerin değiştirilmesi ile ilgili teklifin   komisyonumuz tarafından incelenmesi neticesinde;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Hukuk Müşavirliğinin 41419103-45-02-14035 sayılı ve 15/11/2013 tarihli yazılarında ”Mersin Büyükşehir Belediyesi Yeşil Alanlar ve İşletmeler Dairesi Başkanlığı’na bağlı Hal Müdürlüğü’nün 2013 Mali Yılı Ücret Tarifesinde yapmış olduğu eklemelerin ve Yeni Hal Yönetmeliği’ndeki bazı maddelerde yapılmış olan maddelerin değiştirilmesi ile ilgili teklifin Mersin 1. İdare Mahkemesi’nin 2012/553E. 2012/1218K. ve 28.11.2012 tarihli ilamına, yürürlükteki kanun ve yönetmeliklere uygun olup olmadığı, Hal Kop. Taşımacılarının itirazlarının yerinde olup olmadığı, sevkıyatçıların kendi adlarına kayıtlı araçlar ile Hal. Koop.’ne üye olmadan sadece kendi mallarını taşıma haklarının olup olmadığı ve mülk sahibi olan komisyoncuların işletme haklarını devir edip edemeyeceği konularında Hukuk Müşavirliğinden alınan aşağıdaki görüşleri doğrultusunda;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1- Mersin Büyükşehir Belediyesi Toptancı Halleri Yönetmeliğinin Kiralama ve Satış konusu olan 4. maddesi 2. bendine yönelik idare teklifi konusundaki görüşümüz;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5957 Sayılı Sebze ve Meyveler ile Yeterli Arz ve Talep Derinliği Bulunan Diğer Malların Ticaretinin Düzenlenmesi Hakkında Kanunun 11. maddesinin 6. fıkrasının (ı)bendinde </w:t>
      </w:r>
      <w:r>
        <w:rPr>
          <w:rFonts w:ascii="Times New Roman" w:hAnsi="Times New Roman" w:cs="Times New Roman"/>
          <w:i/>
          <w:iCs/>
          <w:sz w:val="24"/>
          <w:szCs w:val="24"/>
          <w:lang w:eastAsia="tr-TR"/>
        </w:rPr>
        <w:t>“Satış yerlerini Bakanlıkça belirlenen sebepler dışında” başkasına devredenlerin veya herhangi bir şekilde kullandıranların kira sözleşmelerinin feshine ya da satış işlemlerinin veya tahsislerinin iptaline belediye encümenince karar verilir.”</w:t>
      </w:r>
      <w:r>
        <w:rPr>
          <w:rFonts w:ascii="Times New Roman" w:hAnsi="Times New Roman" w:cs="Times New Roman"/>
          <w:sz w:val="24"/>
          <w:szCs w:val="24"/>
          <w:lang w:eastAsia="tr-TR"/>
        </w:rPr>
        <w:t xml:space="preserve"> denilmektedir.   7 Temmuz 2012 tarih ve 28346 Sayılı Resmi gazetede yayımlanan Sebze ve Meyve Ticareti ve Toptancı Halleri Hakkında Yönetmeliğin 32. maddesinin 8. fıkrasında  “</w:t>
      </w:r>
      <w:r>
        <w:rPr>
          <w:rFonts w:ascii="Times New Roman" w:hAnsi="Times New Roman" w:cs="Times New Roman"/>
          <w:i/>
          <w:iCs/>
          <w:sz w:val="24"/>
          <w:szCs w:val="24"/>
          <w:lang w:eastAsia="tr-TR"/>
        </w:rPr>
        <w:t xml:space="preserve">İşyeri malikleri, işyerlerini 29 uncu maddede belirtilen şartları haiz olan gerçek veya tüzel kişilere satış yoluyla devredebilir. Devir talebi, toptancı hal yönetim birimine yazılı olarak bildirilir. Devir talebinin bu Yönetmelik hükümlerine uygunluğu, (...) </w:t>
      </w:r>
      <w:r>
        <w:rPr>
          <w:rFonts w:ascii="Times New Roman" w:hAnsi="Times New Roman" w:cs="Times New Roman"/>
          <w:b/>
          <w:bCs/>
          <w:i/>
          <w:iCs/>
          <w:sz w:val="24"/>
          <w:szCs w:val="24"/>
          <w:lang w:eastAsia="tr-TR"/>
        </w:rPr>
        <w:t>(*)</w:t>
      </w:r>
      <w:r>
        <w:rPr>
          <w:rFonts w:ascii="Times New Roman" w:hAnsi="Times New Roman" w:cs="Times New Roman"/>
          <w:i/>
          <w:iCs/>
          <w:sz w:val="24"/>
          <w:szCs w:val="24"/>
          <w:lang w:eastAsia="tr-TR"/>
        </w:rPr>
        <w:t xml:space="preserve"> hal yönetim birimince kontrol edilir. Talebin, belediye ve işletim yetkisi devredilmiş toptancı hallerinde belediye encümenince, özel toptancı hallerinde ise hal yöneticisince uygun görülmesi halinde, devir işlemi bu Yönetmelik ve diğer ilgili mevzuat hükümleri çerçevesinde gerçekleştirilir.” </w:t>
      </w:r>
      <w:r>
        <w:rPr>
          <w:rFonts w:ascii="Times New Roman" w:hAnsi="Times New Roman" w:cs="Times New Roman"/>
          <w:sz w:val="24"/>
          <w:szCs w:val="24"/>
          <w:lang w:eastAsia="tr-TR"/>
        </w:rPr>
        <w:t xml:space="preserve">ve 33. maddesinde </w:t>
      </w:r>
      <w:r>
        <w:rPr>
          <w:rFonts w:ascii="Times New Roman" w:hAnsi="Times New Roman" w:cs="Times New Roman"/>
          <w:i/>
          <w:iCs/>
          <w:sz w:val="24"/>
          <w:szCs w:val="24"/>
          <w:lang w:eastAsia="tr-TR"/>
        </w:rPr>
        <w:t xml:space="preserve"> “İşyerleri, kiracı veya malikleri tarafından kullanılır.”</w:t>
      </w:r>
      <w:r>
        <w:rPr>
          <w:rFonts w:ascii="Times New Roman" w:hAnsi="Times New Roman" w:cs="Times New Roman"/>
          <w:sz w:val="24"/>
          <w:szCs w:val="24"/>
          <w:lang w:eastAsia="tr-TR"/>
        </w:rPr>
        <w:t xml:space="preserve">   hükümleri bulunmaktadır. </w:t>
      </w: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8" type="#_x0000_t75" alt="bel" style="position:absolute;left:0;text-align:left;margin-left:-2.25pt;margin-top:-18.45pt;width:64.8pt;height:63.25pt;z-index:251667456;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305</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jc w:val="center"/>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ind w:firstLine="708"/>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(2)</w:t>
      </w:r>
    </w:p>
    <w:p w:rsidR="00C90692" w:rsidRDefault="00C90692" w:rsidP="00C53280">
      <w:pPr>
        <w:spacing w:after="0" w:line="240" w:lineRule="auto"/>
        <w:ind w:firstLine="708"/>
        <w:rPr>
          <w:rFonts w:ascii="Times New Roman" w:hAnsi="Times New Roman" w:cs="Times New Roman"/>
          <w:b/>
          <w:bCs/>
          <w:sz w:val="24"/>
          <w:szCs w:val="24"/>
          <w:lang w:eastAsia="tr-TR"/>
        </w:rPr>
      </w:pP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5957 Sayılı Sebze ve Meyveler ile Yeterli Arz ve Talep Derinliği Bulunan Diğer Malların Ticaretinin Düzenlenmesi Hakkında Kanunda, Toptancı Hal Kompleksi içerisinde gerçekleştirilen faaliyetler ile ilgili olarak, anılan yasanın 9. maddesinin 7. fıkrasındaki   “</w:t>
      </w:r>
      <w:r>
        <w:rPr>
          <w:rFonts w:ascii="Times New Roman" w:hAnsi="Times New Roman" w:cs="Times New Roman"/>
          <w:i/>
          <w:iCs/>
          <w:sz w:val="24"/>
          <w:szCs w:val="24"/>
          <w:lang w:eastAsia="tr-TR"/>
        </w:rPr>
        <w:t xml:space="preserve">Toptancı hallerinin işleyiş, yönetim ve denetimine, işlem görecek malların belirlenmesine, alım satım işlemlerinin nasıl yapılacağına, bildirim ve hal rüsumu ödeme yükümlülüğünün ne şekilde yerine getirileceğine, hizmet gereklerine göre oluşturulacak birimlere ve bunların görev ve yetkilerine, hal yöneticisinin diğer niteliklerine, hal zabıtasının sayısına ve bunlar ile özel güvenlik görevlilerinin çalışma yöntemine, hallerde tutulacak defter, belge ve kayıtlara ve bu konularla ilgili diğer hususlara ilişkin usul ve esaslar, ilgili bakanlıklar ile </w:t>
      </w:r>
      <w:r>
        <w:rPr>
          <w:rFonts w:ascii="Times New Roman" w:hAnsi="Times New Roman" w:cs="Times New Roman"/>
          <w:b/>
          <w:bCs/>
          <w:i/>
          <w:iCs/>
          <w:sz w:val="24"/>
          <w:szCs w:val="24"/>
          <w:lang w:eastAsia="tr-TR"/>
        </w:rPr>
        <w:t>Maliye Bakanlığının görüşleri alınarak Bakanlıkça çıkarılacak yönetmelikle düzenlenir.</w:t>
      </w:r>
      <w:r>
        <w:rPr>
          <w:rFonts w:ascii="Times New Roman" w:hAnsi="Times New Roman" w:cs="Times New Roman"/>
          <w:b/>
          <w:bCs/>
          <w:sz w:val="24"/>
          <w:szCs w:val="24"/>
          <w:lang w:eastAsia="tr-TR"/>
        </w:rPr>
        <w:t>”</w:t>
      </w:r>
      <w:r>
        <w:rPr>
          <w:rFonts w:ascii="Times New Roman" w:hAnsi="Times New Roman" w:cs="Times New Roman"/>
          <w:sz w:val="24"/>
          <w:szCs w:val="24"/>
          <w:lang w:eastAsia="tr-TR"/>
        </w:rPr>
        <w:t xml:space="preserve"> ifadesi ile toptancı halinin yönetimi ile ilgili olarak Bakanlıkça çıkarılacak yönetmelik hükümlerinin uygulanacağı düzenlenmiştir.</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Anılan Yasanın 15. maddesinin 1. fıkrasının e bendinde </w:t>
      </w:r>
      <w:r>
        <w:rPr>
          <w:rFonts w:ascii="Times New Roman" w:hAnsi="Times New Roman" w:cs="Times New Roman"/>
          <w:i/>
          <w:iCs/>
          <w:sz w:val="24"/>
          <w:szCs w:val="24"/>
          <w:lang w:eastAsia="tr-TR"/>
        </w:rPr>
        <w:t xml:space="preserve">“Bu Kanunun uygulanmasıyla ilgili olarak her türlü idari tedbiri almaya, talimat vermeye, denetimi yapmaya, tebliğ ve yönetmelikler çıkarmaya” </w:t>
      </w:r>
      <w:r>
        <w:rPr>
          <w:rFonts w:ascii="Times New Roman" w:hAnsi="Times New Roman" w:cs="Times New Roman"/>
          <w:sz w:val="24"/>
          <w:szCs w:val="24"/>
          <w:lang w:eastAsia="tr-TR"/>
        </w:rPr>
        <w:t xml:space="preserve"> hükmüyle yönetmelik çıkarma yetkisi Bakanlığa verilmiştir. Aynı maddenin 2. fıkrasında yer alan “</w:t>
      </w:r>
      <w:r>
        <w:rPr>
          <w:rFonts w:ascii="Times New Roman" w:hAnsi="Times New Roman" w:cs="Times New Roman"/>
          <w:i/>
          <w:iCs/>
          <w:sz w:val="24"/>
          <w:szCs w:val="24"/>
          <w:lang w:eastAsia="tr-TR"/>
        </w:rPr>
        <w:t xml:space="preserve">Belediyeler ile gerçek veya tüzel kişiler, Bakanlıkça alınan önlemlere ve verilen talimatlara uymak zorundadır.” </w:t>
      </w:r>
      <w:r>
        <w:rPr>
          <w:rFonts w:ascii="Times New Roman" w:hAnsi="Times New Roman" w:cs="Times New Roman"/>
          <w:sz w:val="24"/>
          <w:szCs w:val="24"/>
          <w:lang w:eastAsia="tr-TR"/>
        </w:rPr>
        <w:t>amir hükmi ile de bakanlıkça çıkarılacak yönetmeliğe Belediyelerce uyulması zorunluluğu getirilmiştir.</w:t>
      </w:r>
    </w:p>
    <w:p w:rsidR="00C90692" w:rsidRDefault="00C90692" w:rsidP="00C53280">
      <w:pPr>
        <w:spacing w:after="0" w:line="240" w:lineRule="auto"/>
        <w:ind w:firstLine="708"/>
        <w:jc w:val="both"/>
        <w:rPr>
          <w:rFonts w:ascii="Times New Roman" w:hAnsi="Times New Roman" w:cs="Times New Roman"/>
          <w:i/>
          <w:iCs/>
          <w:sz w:val="24"/>
          <w:szCs w:val="24"/>
          <w:lang w:eastAsia="tr-TR"/>
        </w:rPr>
      </w:pPr>
      <w:r>
        <w:rPr>
          <w:rFonts w:ascii="Times New Roman" w:hAnsi="Times New Roman" w:cs="Times New Roman"/>
          <w:sz w:val="24"/>
          <w:szCs w:val="24"/>
          <w:lang w:eastAsia="tr-TR"/>
        </w:rPr>
        <w:t xml:space="preserve">5957 Sayılı Kanunun 9. maddesinin 7. fıkrasında belirtilen yönetmelik, 7 Temmuz 2012 tarih ve 28346 sayılı Resmi Gazetede yayımlanarak yürürlüğe girmiştir.  Sebze ve Meyve Ticareti ve Toptancı Halleri Hakkında Yönetmelik hükümlerinin incelenmesinde;  anılan yönetmeliğin, Toptancı hal yönetim biriminin görev, yetki ve sorumlulukları başlıklı 19. maddesinin 1. fıkrasının (ö) bendinde </w:t>
      </w:r>
      <w:r>
        <w:rPr>
          <w:rFonts w:ascii="Times New Roman" w:hAnsi="Times New Roman" w:cs="Times New Roman"/>
          <w:i/>
          <w:iCs/>
          <w:sz w:val="24"/>
          <w:szCs w:val="24"/>
          <w:lang w:eastAsia="tr-TR"/>
        </w:rPr>
        <w:t xml:space="preserve">“Toptancı halindeki tahmil, tahliye, hamaliye ve nakliye hizmetlerinin düzenli bir şekilde yapılmasını sağlamak..” </w:t>
      </w:r>
      <w:r>
        <w:rPr>
          <w:rFonts w:ascii="Times New Roman" w:hAnsi="Times New Roman" w:cs="Times New Roman"/>
          <w:sz w:val="24"/>
          <w:szCs w:val="24"/>
          <w:lang w:eastAsia="tr-TR"/>
        </w:rPr>
        <w:t>yetkisi Toptancı Hal Yönetimine verilmekle birlikte, (k) bendinde de açıkça belirtildiği gibi bu yetki “</w:t>
      </w:r>
      <w:r>
        <w:rPr>
          <w:rFonts w:ascii="Times New Roman" w:hAnsi="Times New Roman" w:cs="Times New Roman"/>
          <w:i/>
          <w:iCs/>
          <w:sz w:val="24"/>
          <w:szCs w:val="24"/>
          <w:lang w:eastAsia="tr-TR"/>
        </w:rPr>
        <w:t xml:space="preserve">Bu Yönetmeliğin uygulanması ile ilgili idari düzenlemeler yapmak” </w:t>
      </w:r>
      <w:r>
        <w:rPr>
          <w:rFonts w:ascii="Times New Roman" w:hAnsi="Times New Roman" w:cs="Times New Roman"/>
          <w:sz w:val="24"/>
          <w:szCs w:val="24"/>
          <w:lang w:eastAsia="tr-TR"/>
        </w:rPr>
        <w:t xml:space="preserve"> ile sınırlı tutulmuştur. Kaldı ki; 19. maddenin 4. fıkrasında da belirtildiği üzere, bu idari düzenlemeler </w:t>
      </w:r>
      <w:r>
        <w:rPr>
          <w:rFonts w:ascii="Times New Roman" w:hAnsi="Times New Roman" w:cs="Times New Roman"/>
          <w:i/>
          <w:iCs/>
          <w:sz w:val="24"/>
          <w:szCs w:val="24"/>
          <w:lang w:eastAsia="tr-TR"/>
        </w:rPr>
        <w:t xml:space="preserve">Kanun, bu yönetmelik ve Bakanlık düzenlemelerine aykırı hükümler de ihtiva edemez.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Mersin Toptancı Hal Kompleksi içerisinde gerçekleştirilen taşımacılık faaliyetleri ile ilgili olarak, Mersin Sebze ve Meyve Toptancı Tüccarları Dayanışma Derneği tarafından Belediyemiz aleyhine Mersin 1. İdare Mahkemesi’nin 2012/553E. sayılı dosyası üzerinden; Mersin Büyükşehir Toptancı Hal Kompleksi Yönetmeliği’nin 30. maddesi ilk cümlesi olan </w:t>
      </w:r>
      <w:r>
        <w:rPr>
          <w:rFonts w:ascii="Times New Roman" w:hAnsi="Times New Roman" w:cs="Times New Roman"/>
          <w:i/>
          <w:iCs/>
          <w:sz w:val="24"/>
          <w:szCs w:val="24"/>
          <w:lang w:eastAsia="tr-TR"/>
        </w:rPr>
        <w:t xml:space="preserve">“ Kompleks içerisinde ve Belediye hudutları içerisinde sürekli taşımacılık işi Belediyeden izinli taşıma kooperatifine bağlı araçlar ile yapılır” </w:t>
      </w:r>
      <w:r>
        <w:rPr>
          <w:rFonts w:ascii="Times New Roman" w:hAnsi="Times New Roman" w:cs="Times New Roman"/>
          <w:sz w:val="24"/>
          <w:szCs w:val="24"/>
          <w:lang w:eastAsia="tr-TR"/>
        </w:rPr>
        <w:t xml:space="preserve">şeklindeki ifadenin iptali, dernek mensuplarının kendi araçları ile Mersin Toptancı Hal Kompleksine giriş çıkışların engellenmesi ve yasağın kaldırılması talepli olarak dava açılmıştır. </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spacing w:after="0" w:line="240" w:lineRule="auto"/>
        <w:ind w:firstLine="708"/>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_x0000_s1049" type="#_x0000_t75" alt="bel" style="position:absolute;left:0;text-align:left;margin-left:-2.25pt;margin-top:-18.45pt;width:64.8pt;height:63.25pt;z-index:251668480;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305</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jc w:val="center"/>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ind w:firstLine="708"/>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(3)</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 xml:space="preserve">Mersin 1. İdare Mahkemesinin 2012/553E. 2012/1218K. ve 28.11.2012 tarihli kararı ile; </w:t>
      </w:r>
      <w:r>
        <w:rPr>
          <w:rFonts w:ascii="Times New Roman" w:hAnsi="Times New Roman" w:cs="Times New Roman"/>
          <w:b/>
          <w:bCs/>
          <w:sz w:val="24"/>
          <w:szCs w:val="24"/>
          <w:lang w:eastAsia="tr-TR"/>
        </w:rPr>
        <w:t xml:space="preserve">“ </w:t>
      </w:r>
      <w:r>
        <w:rPr>
          <w:rFonts w:ascii="Times New Roman" w:hAnsi="Times New Roman" w:cs="Times New Roman"/>
          <w:b/>
          <w:bCs/>
          <w:i/>
          <w:iCs/>
          <w:sz w:val="24"/>
          <w:szCs w:val="24"/>
          <w:lang w:eastAsia="tr-TR"/>
        </w:rPr>
        <w:t xml:space="preserve">Mersin Büyükşehir Belediye Başkanlığı Büyükşehir Toptancılar Kompleksi Yönetmeliği’nin Sanayi ve Ticaret Bakanlığı’nın anılan yönetmeliğin 30. maddesine göre hazırlandığı ve 5957 sayılı Kanuna aykırı olmayan hükümlerinin yürürlükte olduğu, ancak dayanak olarak alınan bu maddede </w:t>
      </w:r>
      <w:r>
        <w:rPr>
          <w:rFonts w:ascii="Times New Roman" w:hAnsi="Times New Roman" w:cs="Times New Roman"/>
          <w:b/>
          <w:bCs/>
          <w:i/>
          <w:iCs/>
          <w:sz w:val="24"/>
          <w:szCs w:val="24"/>
          <w:u w:val="single"/>
          <w:lang w:eastAsia="tr-TR"/>
        </w:rPr>
        <w:t>belediyeler tarafından çıkarılacak yönetmeliklerin kapsamının tek tek sayılmak suretiyle belirlendiği, sayılan bu hususların, açık işyerlerinin ilanı, tahsisi, tahsisin devri gibi konulara yönelik olduğu, hal içerisindeki taşımacılığın düzenlenmesine ilişkin bir husus içermediği görülmüş olup, verilen düzenleme yapma yetkisini aşacak şekilde davalı idarece hazırlanarak yürürlüğe konulan</w:t>
      </w:r>
      <w:r>
        <w:rPr>
          <w:rFonts w:ascii="Times New Roman" w:hAnsi="Times New Roman" w:cs="Times New Roman"/>
          <w:b/>
          <w:bCs/>
          <w:i/>
          <w:iCs/>
          <w:sz w:val="24"/>
          <w:szCs w:val="24"/>
          <w:lang w:eastAsia="tr-TR"/>
        </w:rPr>
        <w:t xml:space="preserve"> Mersin Büyükşehir Belediye Başkanlığı Büyükşehir Toptancılar Kompleksi Yönetmeliği’nin 30. maddesi ile hal içerisinde sürekli taşımacılığın ne şekilde yapılacağına ilişkin düzenlemenin “Kompleks içerisinde ve Belediye hudutları içerisinde sürekli taşımacılık işi Belediyeden izinli taşıma kooperatifine bağlı araçlar ile yapılır.” şeklindeki ilk cümlesinde hukuka uyarlık bulunmadığı</w:t>
      </w:r>
      <w:r>
        <w:rPr>
          <w:rFonts w:ascii="Times New Roman" w:hAnsi="Times New Roman" w:cs="Times New Roman"/>
          <w:i/>
          <w:iCs/>
          <w:sz w:val="24"/>
          <w:szCs w:val="24"/>
          <w:lang w:eastAsia="tr-TR"/>
        </w:rPr>
        <w:t xml:space="preserve"> sonucuna varılmıştır.” </w:t>
      </w:r>
      <w:r>
        <w:rPr>
          <w:rFonts w:ascii="Times New Roman" w:hAnsi="Times New Roman" w:cs="Times New Roman"/>
          <w:sz w:val="24"/>
          <w:szCs w:val="24"/>
          <w:lang w:eastAsia="tr-TR"/>
        </w:rPr>
        <w:t xml:space="preserve"> gerekçesi ile ilk cümlenin ve </w:t>
      </w:r>
      <w:r>
        <w:rPr>
          <w:rFonts w:ascii="Times New Roman" w:hAnsi="Times New Roman" w:cs="Times New Roman"/>
          <w:b/>
          <w:bCs/>
          <w:sz w:val="24"/>
          <w:szCs w:val="24"/>
          <w:lang w:eastAsia="tr-TR"/>
        </w:rPr>
        <w:t>davacı dernek mensuplarının kendi araçları ile Mersin Toptancı Hali Kompleksine giriş ve çıkışlarının engellenmemesi ve yasağın kaldırılması istemiyle 20.02.2012 gününde yapılan başvurunun zımnen reddine dair işlemin</w:t>
      </w:r>
      <w:r>
        <w:rPr>
          <w:rFonts w:ascii="Times New Roman" w:hAnsi="Times New Roman" w:cs="Times New Roman"/>
          <w:sz w:val="24"/>
          <w:szCs w:val="24"/>
          <w:lang w:eastAsia="tr-TR"/>
        </w:rPr>
        <w:t xml:space="preserve"> iptaline, davanın kabulüne karar verilmiştir.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5957 Sayılı Sebze ve Meyveler ile Yeterli Arz ve Talep Derinliği Bulunan Diğer Malların Ticaretinin Düzenlenmesi Hakkında Kanunda, ve bu kanuna dayanılarak çıkarılan Sebze ve Meyve Ticareti ve Toptancı Halleri Hakkında Yönetmelik hükümlerinin birlikte incelenmesinde; hal içerisinde gerçekleştirilen taşımacılık faaliyetlerinin tek bir elde toplanacak şekilde bir düzenleme yer almadığı gibi, bir yasaklama hükmü de bulunmamaktadır.</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Kaldı ki; Mersin 1. İdare Mahkemesinin 2012/553E. 2012/1218K. ve 28.11.2012 tarihli kararı ile de </w:t>
      </w:r>
      <w:r>
        <w:rPr>
          <w:rFonts w:ascii="Times New Roman" w:hAnsi="Times New Roman" w:cs="Times New Roman"/>
          <w:b/>
          <w:bCs/>
          <w:i/>
          <w:iCs/>
          <w:sz w:val="24"/>
          <w:szCs w:val="24"/>
          <w:lang w:eastAsia="tr-TR"/>
        </w:rPr>
        <w:t>“Kompleks içerisinde ve Belediye hudutları içerisinde sürekli taşımacılık işi Belediyeden izinli taşıma kooperatifine bağlı araçlar ile yapılır.”</w:t>
      </w:r>
      <w:r>
        <w:rPr>
          <w:rFonts w:ascii="Times New Roman" w:hAnsi="Times New Roman" w:cs="Times New Roman"/>
          <w:i/>
          <w:iCs/>
          <w:sz w:val="24"/>
          <w:szCs w:val="24"/>
          <w:lang w:eastAsia="tr-TR"/>
        </w:rPr>
        <w:t xml:space="preserve"> </w:t>
      </w:r>
      <w:r>
        <w:rPr>
          <w:rFonts w:ascii="Times New Roman" w:hAnsi="Times New Roman" w:cs="Times New Roman"/>
          <w:sz w:val="24"/>
          <w:szCs w:val="24"/>
          <w:lang w:eastAsia="tr-TR"/>
        </w:rPr>
        <w:t xml:space="preserve">şeklindeki düzenlemenin hukuka aykırı olduğu belirlenerek iptaline karar verilmiştir. 2577 Sayılı İdari Yargılama Usulü Kanunu’nun 28. maddesi gereğince idareler mahkeme kararına uygun olarak gecikmeksizin işlem yapmaya mecburdur. </w:t>
      </w:r>
    </w:p>
    <w:p w:rsidR="00C90692" w:rsidRDefault="00C90692" w:rsidP="00C53280">
      <w:pPr>
        <w:spacing w:after="0" w:line="240" w:lineRule="auto"/>
        <w:ind w:firstLine="708"/>
        <w:jc w:val="both"/>
        <w:rPr>
          <w:rFonts w:ascii="Times New Roman" w:hAnsi="Times New Roman" w:cs="Times New Roman"/>
          <w:i/>
          <w:iCs/>
          <w:sz w:val="24"/>
          <w:szCs w:val="24"/>
          <w:lang w:eastAsia="tr-TR"/>
        </w:rPr>
      </w:pPr>
      <w:r>
        <w:rPr>
          <w:rFonts w:ascii="Times New Roman" w:hAnsi="Times New Roman" w:cs="Times New Roman"/>
          <w:sz w:val="24"/>
          <w:szCs w:val="24"/>
          <w:lang w:eastAsia="tr-TR"/>
        </w:rPr>
        <w:t xml:space="preserve">Belediyemizin anılan Kanun, yönetmelik ve mahkeme ilamına uygun hareket etme zorunluluğu olup ancak bunlara uygun şekilde idari düzenleme yapma ve taşımanın nasıl yapılacağı hususunda şartları belirleme yetkisi bulunmaktadır. Bu nedenlerle; Mersin Büyükşehir Belediyesi Toptancı Halleri Yönetmeliği’nin Hal İçi Taşımacılık başlıklı 20. maddesinin yukarıda anılan mahkeme ilamı ve yasal düzenlemeler nazara alınarak yeniden değerlendirilmesinin gerektiği ayrıca davacı dernek mensuplarının kendi araçları ile Mersin Toptancı Hali Kompleksine giriş çıkışlarının engellenmesi yasağının kaldırılması isteği ile 20.02.2012 gününde yapılan başvurunun zımnen reddine dair işlem yukarıda anılan  Mersin 1. İdare Mahkemesinin 2012/553E. 2012/1218K. sayılı kararı ile iptal edilmiş olduğundan, Meclisinin 12.07.2013 tarih ve 165 sayılı kararının 6. maddesi ile kabul edilen </w:t>
      </w:r>
      <w:r>
        <w:rPr>
          <w:rFonts w:ascii="Times New Roman" w:hAnsi="Times New Roman" w:cs="Times New Roman"/>
          <w:b/>
          <w:bCs/>
          <w:i/>
          <w:iCs/>
          <w:sz w:val="24"/>
          <w:szCs w:val="24"/>
          <w:lang w:eastAsia="tr-TR"/>
        </w:rPr>
        <w:t>“… çalışma izni almış Kooperatife üye olmalıdırlar.”</w:t>
      </w:r>
      <w:r>
        <w:rPr>
          <w:rFonts w:ascii="Times New Roman" w:hAnsi="Times New Roman" w:cs="Times New Roman"/>
          <w:i/>
          <w:iCs/>
          <w:sz w:val="24"/>
          <w:szCs w:val="24"/>
          <w:lang w:eastAsia="tr-TR"/>
        </w:rPr>
        <w:t xml:space="preserve"> </w:t>
      </w:r>
    </w:p>
    <w:p w:rsidR="00C90692" w:rsidRDefault="00C90692" w:rsidP="00C53280">
      <w:pPr>
        <w:spacing w:after="0" w:line="240" w:lineRule="auto"/>
        <w:jc w:val="center"/>
        <w:rPr>
          <w:rFonts w:ascii="Times New Roman" w:hAnsi="Times New Roman" w:cs="Times New Roman"/>
          <w:b/>
          <w:bCs/>
          <w:sz w:val="24"/>
          <w:szCs w:val="24"/>
          <w:lang w:eastAsia="tr-TR"/>
        </w:rPr>
      </w:pPr>
      <w:r>
        <w:rPr>
          <w:noProof/>
          <w:lang w:eastAsia="tr-TR"/>
        </w:rPr>
        <w:pict>
          <v:shape id="Resim 25" o:spid="_x0000_s1050" type="#_x0000_t75" alt="bel" style="position:absolute;left:0;text-align:left;margin-left:-2.25pt;margin-top:-18.45pt;width:64.8pt;height:63.25pt;z-index:251669504;visibility:visible">
            <v:imagedata r:id="rId5" o:title=""/>
          </v:shape>
        </w:pict>
      </w:r>
      <w:r>
        <w:rPr>
          <w:rFonts w:ascii="Times New Roman" w:hAnsi="Times New Roman" w:cs="Times New Roman"/>
          <w:b/>
          <w:bCs/>
          <w:sz w:val="24"/>
          <w:szCs w:val="24"/>
          <w:lang w:eastAsia="tr-TR"/>
        </w:rPr>
        <w:t xml:space="preserve">                                                                                                                                                                                                                                                                                                                                                                                                                                                    MERSİN BÜYÜKŞEHİR</w:t>
      </w:r>
    </w:p>
    <w:p w:rsidR="00C90692" w:rsidRDefault="00C90692" w:rsidP="00C5328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C90692" w:rsidRDefault="00C90692" w:rsidP="00C53280">
      <w:pPr>
        <w:spacing w:after="0" w:line="240" w:lineRule="auto"/>
        <w:jc w:val="center"/>
        <w:rPr>
          <w:rFonts w:ascii="Times New Roman" w:hAnsi="Times New Roman" w:cs="Times New Roman"/>
          <w:b/>
          <w:bCs/>
          <w:sz w:val="24"/>
          <w:szCs w:val="24"/>
          <w:lang w:eastAsia="tr-TR"/>
        </w:rPr>
      </w:pP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305</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21/11/2013      </w:t>
      </w:r>
    </w:p>
    <w:p w:rsidR="00C90692" w:rsidRDefault="00C90692" w:rsidP="00C53280">
      <w:pPr>
        <w:keepNext/>
        <w:spacing w:after="0" w:line="240" w:lineRule="auto"/>
        <w:ind w:left="708" w:hanging="708"/>
        <w:outlineLvl w:val="1"/>
        <w:rPr>
          <w:rFonts w:ascii="Times New Roman" w:hAnsi="Times New Roman" w:cs="Times New Roman"/>
          <w:b/>
          <w:bCs/>
          <w:sz w:val="24"/>
          <w:szCs w:val="24"/>
          <w:lang w:eastAsia="tr-TR"/>
        </w:rPr>
      </w:pPr>
    </w:p>
    <w:p w:rsidR="00C90692" w:rsidRDefault="00C90692" w:rsidP="00C53280">
      <w:pPr>
        <w:jc w:val="center"/>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C90692" w:rsidRDefault="00C90692" w:rsidP="00C53280">
      <w:pPr>
        <w:spacing w:after="0" w:line="240" w:lineRule="auto"/>
        <w:ind w:firstLine="708"/>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(4)</w:t>
      </w:r>
    </w:p>
    <w:p w:rsidR="00C90692" w:rsidRDefault="00C90692" w:rsidP="00C53280">
      <w:pPr>
        <w:spacing w:after="0" w:line="240" w:lineRule="auto"/>
        <w:ind w:firstLine="708"/>
        <w:jc w:val="center"/>
        <w:rPr>
          <w:rFonts w:ascii="Times New Roman" w:hAnsi="Times New Roman" w:cs="Times New Roman"/>
          <w:b/>
          <w:bCs/>
          <w:i/>
          <w:iCs/>
          <w:sz w:val="24"/>
          <w:szCs w:val="24"/>
          <w:lang w:eastAsia="tr-TR"/>
        </w:rPr>
      </w:pPr>
    </w:p>
    <w:p w:rsidR="00C90692" w:rsidRDefault="00C90692" w:rsidP="00C53280">
      <w:pPr>
        <w:spacing w:after="0" w:line="240" w:lineRule="auto"/>
        <w:ind w:firstLine="708"/>
        <w:jc w:val="center"/>
        <w:rPr>
          <w:rFonts w:ascii="Times New Roman" w:hAnsi="Times New Roman" w:cs="Times New Roman"/>
          <w:b/>
          <w:bCs/>
          <w:i/>
          <w:iCs/>
          <w:sz w:val="24"/>
          <w:szCs w:val="24"/>
          <w:lang w:eastAsia="tr-TR"/>
        </w:rPr>
      </w:pP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şeklindeki şartın mahkeme kararına ve anılan mevzuata uygun olmadığı, </w:t>
      </w:r>
      <w:r>
        <w:rPr>
          <w:rFonts w:ascii="Times New Roman" w:hAnsi="Times New Roman" w:cs="Times New Roman"/>
          <w:b/>
          <w:bCs/>
          <w:sz w:val="24"/>
          <w:szCs w:val="24"/>
          <w:lang w:eastAsia="tr-TR"/>
        </w:rPr>
        <w:t>bu bağlamda idare teklifinin uygun olduğu,</w:t>
      </w:r>
      <w:r>
        <w:rPr>
          <w:rFonts w:ascii="Times New Roman" w:hAnsi="Times New Roman" w:cs="Times New Roman"/>
          <w:sz w:val="24"/>
          <w:szCs w:val="24"/>
          <w:lang w:eastAsia="tr-TR"/>
        </w:rPr>
        <w:t xml:space="preserve">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3</w:t>
      </w:r>
      <w:r>
        <w:rPr>
          <w:rFonts w:ascii="Times New Roman" w:hAnsi="Times New Roman" w:cs="Times New Roman"/>
          <w:sz w:val="24"/>
          <w:szCs w:val="24"/>
          <w:lang w:eastAsia="tr-TR"/>
        </w:rPr>
        <w:t xml:space="preserve">-Mersin Büyükşehir Belediyesi Toptancı Halleri Yönetmeliğinin 16. maddesi (f) bendine yönelik idare teklifi konusundaki görüşümüz;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5216 Sayılı Büyükşehir Belediye Kanunu’nun “Büyükşehir belediyesinin görev, yetki ve sorumlulukları”  başlıklı 7. maddesi 1. fıkrası (g) bendi ile reklam asılacak yerleri ve bunların şekil ve ebadını belirlemek yetkisi Büyükşehir Belediyelerine verilmiştir. Bu bakımdan, reklam panoları ile ilgili idare teklifinin değerlendirilmesinin Meclisin yetki ve takdirinde olduğu, </w:t>
      </w: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Bu itibarla; yukarıda anılan mahkeme kararı, kanun ve yönetmelik hükümleri doğrultusunda takdiri Komisyon Başkanlığınıza ait olmak üzere, hukuki görüşümüzü bilgilerinize arz ederim.” Denilmektedir.</w:t>
      </w:r>
    </w:p>
    <w:p w:rsidR="00C90692" w:rsidRDefault="00C90692" w:rsidP="00C53280">
      <w:pPr>
        <w:spacing w:after="0" w:line="240" w:lineRule="auto"/>
        <w:ind w:firstLine="708"/>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 xml:space="preserve">Mersin Büyükşehir Belediyesi Yeşil Alanlar ve İşletmeler Dairesi Başkanlığı’na bağlı Hal Müdürlüğü’nün 2013 Mali Yılı Ücret Tarifesinde yapmış olduğu eklemelerin ve Yeni Hal Yönetmeliği’ndeki bazı maddelerde yapılmış olan değişikliklerin ve eklenmiş olan maddelerin değiştirilmesi </w:t>
      </w:r>
      <w:r>
        <w:rPr>
          <w:rFonts w:ascii="Times New Roman" w:hAnsi="Times New Roman" w:cs="Times New Roman"/>
          <w:color w:val="000000"/>
          <w:sz w:val="24"/>
          <w:szCs w:val="24"/>
          <w:lang w:eastAsia="tr-TR"/>
        </w:rPr>
        <w:t>ile ilgili</w:t>
      </w:r>
      <w:r>
        <w:rPr>
          <w:rFonts w:ascii="Times New Roman" w:hAnsi="Times New Roman" w:cs="Times New Roman"/>
          <w:sz w:val="24"/>
          <w:szCs w:val="24"/>
          <w:lang w:eastAsia="tr-TR"/>
        </w:rPr>
        <w:t xml:space="preserve"> teklifin, Nevzat GİLİK, Yusuf YAZICI’nın red oyuna ve Akın GÜNEŞ, Abdurrahman ÇOKGÜNLÜ’nün çekimser oylarına karşın kabulüne Plan ve Bütçe Komisyonu Raporu doğrultusunda oy çokluğu ile karar verildi.</w:t>
      </w:r>
    </w:p>
    <w:p w:rsidR="00C90692" w:rsidRDefault="00C90692" w:rsidP="00C53280">
      <w:pPr>
        <w:spacing w:after="0" w:line="240" w:lineRule="auto"/>
        <w:ind w:left="3540" w:firstLine="708"/>
        <w:jc w:val="both"/>
        <w:rPr>
          <w:rFonts w:ascii="Times New Roman" w:hAnsi="Times New Roman" w:cs="Times New Roman"/>
          <w:sz w:val="24"/>
          <w:szCs w:val="24"/>
          <w:lang w:eastAsia="tr-TR"/>
        </w:rPr>
      </w:pPr>
    </w:p>
    <w:p w:rsidR="00C90692" w:rsidRDefault="00C90692" w:rsidP="00C53280">
      <w:pPr>
        <w:spacing w:after="0" w:line="240" w:lineRule="auto"/>
        <w:ind w:left="3540" w:firstLine="708"/>
        <w:jc w:val="both"/>
        <w:rPr>
          <w:rFonts w:ascii="Times New Roman" w:hAnsi="Times New Roman" w:cs="Times New Roman"/>
          <w:sz w:val="24"/>
          <w:szCs w:val="24"/>
          <w:lang w:eastAsia="tr-TR"/>
        </w:rPr>
      </w:pPr>
    </w:p>
    <w:p w:rsidR="00C90692" w:rsidRDefault="00C90692" w:rsidP="00C53280">
      <w:pPr>
        <w:ind w:firstLine="708"/>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jc w:val="both"/>
        <w:rPr>
          <w:rFonts w:ascii="Times New Roman" w:hAnsi="Times New Roman" w:cs="Times New Roman"/>
          <w:sz w:val="24"/>
          <w:szCs w:val="24"/>
          <w:lang w:eastAsia="tr-TR"/>
        </w:rPr>
      </w:pPr>
    </w:p>
    <w:p w:rsidR="00C90692" w:rsidRDefault="00C90692" w:rsidP="00C53280">
      <w:pPr>
        <w:spacing w:after="0" w:line="240" w:lineRule="auto"/>
        <w:ind w:firstLine="708"/>
        <w:jc w:val="both"/>
        <w:rPr>
          <w:rFonts w:ascii="Times New Roman" w:hAnsi="Times New Roman" w:cs="Times New Roman"/>
          <w:lang w:eastAsia="tr-TR"/>
        </w:rPr>
      </w:pP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C90692" w:rsidRDefault="00C90692" w:rsidP="00C5328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MECLİS KATİBİ</w:t>
      </w:r>
      <w:r>
        <w:rPr>
          <w:rFonts w:ascii="Times New Roman" w:hAnsi="Times New Roman" w:cs="Times New Roman"/>
          <w:b/>
          <w:bCs/>
          <w:sz w:val="24"/>
          <w:szCs w:val="24"/>
          <w:lang w:eastAsia="tr-TR"/>
        </w:rPr>
        <w:tab/>
        <w:t xml:space="preserve">                       MECLİS KATİBİ</w:t>
      </w:r>
    </w:p>
    <w:p w:rsidR="00C90692" w:rsidRDefault="00C90692" w:rsidP="00C53280">
      <w:pPr>
        <w:spacing w:after="0" w:line="240" w:lineRule="auto"/>
        <w:rPr>
          <w:rFonts w:ascii="Times New Roman" w:hAnsi="Times New Roman" w:cs="Times New Roman"/>
          <w:sz w:val="20"/>
          <w:szCs w:val="20"/>
          <w:lang w:eastAsia="tr-TR"/>
        </w:rPr>
      </w:pPr>
    </w:p>
    <w:p w:rsidR="00C90692" w:rsidRDefault="00C90692" w:rsidP="00C53280"/>
    <w:p w:rsidR="00C90692" w:rsidRDefault="00C90692" w:rsidP="00C53280">
      <w:pPr>
        <w:jc w:val="center"/>
      </w:pPr>
    </w:p>
    <w:p w:rsidR="00C90692" w:rsidRDefault="00C90692" w:rsidP="00327E08">
      <w:pPr>
        <w:spacing w:after="0" w:line="240" w:lineRule="auto"/>
        <w:jc w:val="center"/>
        <w:rPr>
          <w:rFonts w:ascii="Times New Roman" w:hAnsi="Times New Roman" w:cs="Times New Roman"/>
          <w:b/>
          <w:bCs/>
          <w:sz w:val="24"/>
          <w:szCs w:val="24"/>
          <w:lang w:eastAsia="tr-TR"/>
        </w:rPr>
      </w:pPr>
    </w:p>
    <w:p w:rsidR="00C90692" w:rsidRDefault="00C90692" w:rsidP="00327E08">
      <w:pPr>
        <w:spacing w:after="0" w:line="240" w:lineRule="auto"/>
        <w:jc w:val="center"/>
        <w:rPr>
          <w:rFonts w:ascii="Times New Roman" w:hAnsi="Times New Roman" w:cs="Times New Roman"/>
          <w:b/>
          <w:bCs/>
          <w:sz w:val="24"/>
          <w:szCs w:val="24"/>
          <w:lang w:eastAsia="tr-TR"/>
        </w:rPr>
      </w:pPr>
    </w:p>
    <w:p w:rsidR="00C90692" w:rsidRDefault="00C90692" w:rsidP="00327E08">
      <w:pPr>
        <w:spacing w:after="0" w:line="240" w:lineRule="auto"/>
        <w:jc w:val="center"/>
        <w:rPr>
          <w:rFonts w:ascii="Times New Roman" w:hAnsi="Times New Roman" w:cs="Times New Roman"/>
          <w:b/>
          <w:bCs/>
          <w:sz w:val="24"/>
          <w:szCs w:val="24"/>
          <w:lang w:eastAsia="tr-TR"/>
        </w:rPr>
      </w:pPr>
    </w:p>
    <w:p w:rsidR="00C90692" w:rsidRDefault="00C90692" w:rsidP="00327E08">
      <w:pPr>
        <w:spacing w:after="0" w:line="240" w:lineRule="auto"/>
        <w:jc w:val="center"/>
        <w:rPr>
          <w:rFonts w:ascii="Times New Roman" w:hAnsi="Times New Roman" w:cs="Times New Roman"/>
          <w:b/>
          <w:bCs/>
          <w:sz w:val="24"/>
          <w:szCs w:val="24"/>
          <w:lang w:eastAsia="tr-TR"/>
        </w:rPr>
      </w:pPr>
    </w:p>
    <w:p w:rsidR="00C90692" w:rsidRPr="00DE6564" w:rsidRDefault="00C90692" w:rsidP="00327E08">
      <w:pPr>
        <w:spacing w:after="0" w:line="240" w:lineRule="auto"/>
        <w:jc w:val="center"/>
        <w:rPr>
          <w:rFonts w:ascii="Times New Roman" w:hAnsi="Times New Roman" w:cs="Times New Roman"/>
          <w:b/>
          <w:bCs/>
          <w:sz w:val="24"/>
          <w:szCs w:val="24"/>
          <w:lang w:eastAsia="tr-TR"/>
        </w:rPr>
      </w:pPr>
      <w:r>
        <w:rPr>
          <w:noProof/>
          <w:lang w:eastAsia="tr-TR"/>
        </w:rPr>
        <w:pict>
          <v:shape id="_x0000_s1051" type="#_x0000_t75" alt="bel" style="position:absolute;left:0;text-align:left;margin-left:-9pt;margin-top:-36pt;width:64.8pt;height:63.25pt;z-index:251644928;visibility:visible">
            <v:imagedata r:id="rId5" o:title=""/>
          </v:shape>
        </w:pict>
      </w:r>
      <w:r w:rsidRPr="00DE6564">
        <w:rPr>
          <w:rFonts w:ascii="Times New Roman" w:hAnsi="Times New Roman" w:cs="Times New Roman"/>
          <w:b/>
          <w:bCs/>
          <w:sz w:val="24"/>
          <w:szCs w:val="24"/>
          <w:lang w:eastAsia="tr-TR"/>
        </w:rPr>
        <w:t>MERSİN BÜYÜKŞEHİR</w:t>
      </w:r>
    </w:p>
    <w:p w:rsidR="00C90692" w:rsidRPr="00DE6564" w:rsidRDefault="00C90692" w:rsidP="00327E0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90692" w:rsidRPr="00AE49C1" w:rsidRDefault="00C90692" w:rsidP="00327E0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06</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w:t>
      </w:r>
      <w:r>
        <w:rPr>
          <w:rFonts w:ascii="Times New Roman" w:hAnsi="Times New Roman" w:cs="Times New Roman"/>
          <w:b/>
          <w:bCs/>
          <w:lang w:eastAsia="tr-TR"/>
        </w:rPr>
        <w:t>1</w:t>
      </w:r>
      <w:r w:rsidRPr="00AE49C1">
        <w:rPr>
          <w:rFonts w:ascii="Times New Roman" w:hAnsi="Times New Roman" w:cs="Times New Roman"/>
          <w:b/>
          <w:bCs/>
          <w:lang w:eastAsia="tr-TR"/>
        </w:rPr>
        <w:t>.11.2013</w:t>
      </w:r>
    </w:p>
    <w:p w:rsidR="00C90692" w:rsidRPr="00DE6564" w:rsidRDefault="00C90692" w:rsidP="00327E0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90692" w:rsidRPr="00DE6564" w:rsidRDefault="00C90692" w:rsidP="00327E08">
      <w:pPr>
        <w:spacing w:after="0" w:line="240" w:lineRule="auto"/>
        <w:rPr>
          <w:rFonts w:ascii="Times New Roman" w:hAnsi="Times New Roman" w:cs="Times New Roman"/>
          <w:lang w:eastAsia="tr-TR"/>
        </w:rPr>
      </w:pPr>
    </w:p>
    <w:p w:rsidR="00C90692" w:rsidRPr="00E64335" w:rsidRDefault="00C90692" w:rsidP="00327E0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E64335">
        <w:rPr>
          <w:rFonts w:ascii="Times New Roman" w:hAnsi="Times New Roman" w:cs="Times New Roman"/>
          <w:sz w:val="24"/>
          <w:szCs w:val="24"/>
          <w:lang w:eastAsia="tr-TR"/>
        </w:rPr>
        <w:t>Büyükşehir Belediye Meclisi’nin 21/11/2013 tarihli meclis gündemine alınan, Özel Kalem Müdürlüğü’nün 21/11/2013 tarih ve 35077348-020-1150 sayılı yazısı okunarak görüşmeye geçildi.</w:t>
      </w:r>
    </w:p>
    <w:p w:rsidR="00C90692" w:rsidRDefault="00C90692" w:rsidP="0077281F">
      <w:pPr>
        <w:spacing w:after="0" w:line="240" w:lineRule="auto"/>
        <w:jc w:val="both"/>
        <w:rPr>
          <w:rFonts w:ascii="Times New Roman" w:hAnsi="Times New Roman" w:cs="Times New Roman"/>
          <w:sz w:val="24"/>
          <w:szCs w:val="24"/>
          <w:lang w:eastAsia="tr-TR"/>
        </w:rPr>
      </w:pPr>
      <w:r w:rsidRPr="0077281F">
        <w:rPr>
          <w:rFonts w:ascii="Times New Roman" w:hAnsi="Times New Roman" w:cs="Times New Roman"/>
          <w:sz w:val="24"/>
          <w:szCs w:val="24"/>
          <w:lang w:eastAsia="tr-TR"/>
        </w:rPr>
        <w:tab/>
      </w:r>
    </w:p>
    <w:p w:rsidR="00C90692" w:rsidRPr="00DE6564" w:rsidRDefault="00C90692" w:rsidP="0077281F">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90692" w:rsidRPr="00836E10" w:rsidRDefault="00C90692" w:rsidP="00327E08">
      <w:pPr>
        <w:tabs>
          <w:tab w:val="left" w:pos="708"/>
          <w:tab w:val="left" w:pos="2160"/>
        </w:tabs>
        <w:spacing w:after="0" w:line="240" w:lineRule="auto"/>
        <w:jc w:val="center"/>
        <w:rPr>
          <w:rFonts w:ascii="Times New Roman" w:hAnsi="Times New Roman" w:cs="Times New Roman"/>
          <w:sz w:val="24"/>
          <w:szCs w:val="24"/>
          <w:lang w:eastAsia="tr-TR"/>
        </w:rPr>
      </w:pPr>
    </w:p>
    <w:p w:rsidR="00C90692" w:rsidRDefault="00C90692" w:rsidP="00327E08">
      <w:pPr>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E64335">
        <w:rPr>
          <w:rFonts w:ascii="Times New Roman" w:hAnsi="Times New Roman" w:cs="Times New Roman"/>
          <w:sz w:val="24"/>
          <w:szCs w:val="24"/>
        </w:rPr>
        <w:t>Özel kalem Müdürlüğü 2013 Mali yılı bütçesinde 46-33-01-02/01-1-1-00/5/03-5-4-01 (ilan giderleri), 46-33-01-02/01-1-1-00/5/03-6-2-01 (</w:t>
      </w:r>
      <w:r w:rsidRPr="00E64335">
        <w:rPr>
          <w:rFonts w:ascii="Times New Roman" w:hAnsi="Times New Roman" w:cs="Times New Roman"/>
          <w:color w:val="333333"/>
          <w:sz w:val="24"/>
          <w:szCs w:val="24"/>
        </w:rPr>
        <w:t>tanıtım, ağırlama, tören, fuar, organizasyon giderleri</w:t>
      </w:r>
      <w:r w:rsidRPr="00E64335">
        <w:rPr>
          <w:rFonts w:ascii="Times New Roman" w:hAnsi="Times New Roman" w:cs="Times New Roman"/>
          <w:sz w:val="24"/>
          <w:szCs w:val="24"/>
        </w:rPr>
        <w:t xml:space="preserve">) tertibinde yıl sonuna kadar ödenek yetmeyeceğinden dolayı, </w:t>
      </w:r>
      <w:r w:rsidRPr="00E64335">
        <w:rPr>
          <w:rFonts w:ascii="Times New Roman" w:hAnsi="Times New Roman" w:cs="Times New Roman"/>
          <w:color w:val="333333"/>
          <w:sz w:val="24"/>
          <w:szCs w:val="24"/>
        </w:rPr>
        <w:t>13.07.2005 tarih ve 25874 sayılı Resmi Gazete’de yayımlanan 5393 sayılı Belediye Kanunu’ndaki “Meclisin Görev ve Yetkileri”nin yer aldığı 18.maddesinin (b) bendine “Bütçe ve kesin hesabı kabul etmek, bütçede kurumsal kodlama yapılan birimler ile fonksiyonel sınıflandırmasının birinci düzey arasında aktarma yapmak” açıklamasına istinaden; Çevre Koruma ve Kontrol Dairesi Başkanlığı Atık Yönetim Şube Müdürlüğü 46-33-01-30-03-05-1-0-00-5-06-1-4-01 Kara Taşıtı Alımları tertibinde bulunan 1.336.697,60.-TL yıl sonuna kadar kullanılmayacağından dolayı 400.000.00.-</w:t>
      </w:r>
      <w:r w:rsidRPr="00E64335">
        <w:rPr>
          <w:rFonts w:ascii="Times New Roman" w:hAnsi="Times New Roman" w:cs="Times New Roman"/>
          <w:sz w:val="24"/>
          <w:szCs w:val="24"/>
        </w:rPr>
        <w:t>TL</w:t>
      </w:r>
      <w:r w:rsidRPr="00E64335">
        <w:rPr>
          <w:rFonts w:ascii="Times New Roman" w:hAnsi="Times New Roman" w:cs="Times New Roman"/>
          <w:color w:val="333333"/>
          <w:sz w:val="24"/>
          <w:szCs w:val="24"/>
        </w:rPr>
        <w:t xml:space="preserve"> 46-33-01-02-01-1-1-00-5-03-5-4-01 tertibine</w:t>
      </w:r>
      <w:r w:rsidRPr="00E64335">
        <w:rPr>
          <w:rFonts w:ascii="Times New Roman" w:hAnsi="Times New Roman" w:cs="Times New Roman"/>
          <w:sz w:val="24"/>
          <w:szCs w:val="24"/>
        </w:rPr>
        <w:t>, 700.000,00.TL. 46-33-01-02/01-1-1-00/5/03-6-2-01 tertibine aktarılması ile ilgili teklifin</w:t>
      </w:r>
      <w:r>
        <w:rPr>
          <w:rFonts w:ascii="Times New Roman" w:hAnsi="Times New Roman" w:cs="Times New Roman"/>
          <w:sz w:val="24"/>
          <w:szCs w:val="24"/>
        </w:rPr>
        <w:t>, Plan ve Bütçe Komisyonu’na havalesinin kabulüne, oy birliği ile karar verildi.</w:t>
      </w:r>
    </w:p>
    <w:p w:rsidR="00C90692" w:rsidRDefault="00C90692" w:rsidP="00327E08">
      <w:pPr>
        <w:spacing w:after="0" w:line="240" w:lineRule="auto"/>
        <w:jc w:val="both"/>
        <w:rPr>
          <w:rFonts w:ascii="Times New Roman" w:hAnsi="Times New Roman" w:cs="Times New Roman"/>
          <w:sz w:val="24"/>
          <w:szCs w:val="24"/>
          <w:lang w:eastAsia="tr-TR"/>
        </w:rPr>
      </w:pPr>
    </w:p>
    <w:p w:rsidR="00C90692" w:rsidRDefault="00C90692" w:rsidP="00327E08">
      <w:pPr>
        <w:spacing w:after="0" w:line="240" w:lineRule="auto"/>
        <w:jc w:val="both"/>
        <w:rPr>
          <w:rFonts w:ascii="Times New Roman" w:hAnsi="Times New Roman" w:cs="Times New Roman"/>
          <w:sz w:val="24"/>
          <w:szCs w:val="24"/>
          <w:lang w:eastAsia="tr-TR"/>
        </w:rPr>
      </w:pPr>
    </w:p>
    <w:p w:rsidR="00C90692" w:rsidRDefault="00C90692" w:rsidP="00327E08">
      <w:pPr>
        <w:spacing w:after="0" w:line="240" w:lineRule="auto"/>
        <w:jc w:val="both"/>
        <w:rPr>
          <w:rFonts w:ascii="Times New Roman" w:hAnsi="Times New Roman" w:cs="Times New Roman"/>
          <w:sz w:val="24"/>
          <w:szCs w:val="24"/>
          <w:lang w:eastAsia="tr-TR"/>
        </w:rPr>
      </w:pPr>
    </w:p>
    <w:p w:rsidR="00C90692" w:rsidRPr="00836E10" w:rsidRDefault="00C90692" w:rsidP="00327E08">
      <w:pPr>
        <w:spacing w:after="0" w:line="240" w:lineRule="auto"/>
        <w:jc w:val="both"/>
        <w:rPr>
          <w:rFonts w:ascii="Times New Roman" w:hAnsi="Times New Roman" w:cs="Times New Roman"/>
          <w:sz w:val="24"/>
          <w:szCs w:val="24"/>
          <w:lang w:eastAsia="tr-TR"/>
        </w:rPr>
      </w:pPr>
    </w:p>
    <w:p w:rsidR="00C90692" w:rsidRPr="00836E10" w:rsidRDefault="00C90692" w:rsidP="00327E0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90692" w:rsidRPr="00836E10" w:rsidRDefault="00C90692" w:rsidP="00327E0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90692" w:rsidRPr="00836E10" w:rsidRDefault="00C90692" w:rsidP="00327E08">
      <w:pPr>
        <w:spacing w:after="0" w:line="240" w:lineRule="auto"/>
        <w:rPr>
          <w:rFonts w:ascii="Times New Roman" w:hAnsi="Times New Roman" w:cs="Times New Roman"/>
          <w:sz w:val="24"/>
          <w:szCs w:val="24"/>
          <w:lang w:eastAsia="tr-TR"/>
        </w:rPr>
      </w:pPr>
    </w:p>
    <w:sectPr w:rsidR="00C90692" w:rsidRPr="00836E10" w:rsidSect="00223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F04"/>
    <w:multiLevelType w:val="hybridMultilevel"/>
    <w:tmpl w:val="0A1400F4"/>
    <w:lvl w:ilvl="0" w:tplc="A3B4B938">
      <w:start w:val="1"/>
      <w:numFmt w:val="lowerLetter"/>
      <w:lvlText w:val="%1)"/>
      <w:lvlJc w:val="left"/>
      <w:pPr>
        <w:ind w:left="465" w:hanging="360"/>
      </w:pPr>
      <w:rPr>
        <w:rFonts w:hint="default"/>
        <w:b/>
        <w:bCs/>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1">
    <w:nsid w:val="040B41D9"/>
    <w:multiLevelType w:val="hybridMultilevel"/>
    <w:tmpl w:val="241EDB0E"/>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835184D"/>
    <w:multiLevelType w:val="hybridMultilevel"/>
    <w:tmpl w:val="02F8303E"/>
    <w:lvl w:ilvl="0" w:tplc="31060C44">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3">
    <w:nsid w:val="23411BCA"/>
    <w:multiLevelType w:val="hybridMultilevel"/>
    <w:tmpl w:val="BACE0326"/>
    <w:lvl w:ilvl="0" w:tplc="09DC784A">
      <w:start w:val="8"/>
      <w:numFmt w:val="lowerLetter"/>
      <w:lvlText w:val="%1)"/>
      <w:lvlJc w:val="left"/>
      <w:pPr>
        <w:ind w:left="405" w:hanging="360"/>
      </w:pPr>
      <w:rPr>
        <w:rFonts w:hint="default"/>
        <w:b/>
        <w:bCs/>
      </w:r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4">
    <w:nsid w:val="260D7B17"/>
    <w:multiLevelType w:val="hybridMultilevel"/>
    <w:tmpl w:val="9F0E671C"/>
    <w:lvl w:ilvl="0" w:tplc="C6A2B23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6221FB4"/>
    <w:multiLevelType w:val="hybridMultilevel"/>
    <w:tmpl w:val="C7FA6318"/>
    <w:lvl w:ilvl="0" w:tplc="2AC8BE76">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6FC5D28"/>
    <w:multiLevelType w:val="hybridMultilevel"/>
    <w:tmpl w:val="77E2A6B4"/>
    <w:lvl w:ilvl="0" w:tplc="7C600AD8">
      <w:start w:val="1"/>
      <w:numFmt w:val="lowerLetter"/>
      <w:lvlText w:val="%1)"/>
      <w:lvlJc w:val="left"/>
      <w:pPr>
        <w:ind w:left="420" w:hanging="360"/>
      </w:pPr>
      <w:rPr>
        <w:rFonts w:hint="default"/>
        <w:b/>
        <w:bCs/>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7">
    <w:nsid w:val="2C9764E3"/>
    <w:multiLevelType w:val="hybridMultilevel"/>
    <w:tmpl w:val="47AE3C26"/>
    <w:lvl w:ilvl="0" w:tplc="BC7C6F7C">
      <w:start w:val="1"/>
      <w:numFmt w:val="lowerLetter"/>
      <w:lvlText w:val="%1)"/>
      <w:lvlJc w:val="left"/>
      <w:pPr>
        <w:ind w:left="465" w:hanging="360"/>
      </w:pPr>
      <w:rPr>
        <w:rFonts w:hint="default"/>
        <w:b/>
        <w:bCs/>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8">
    <w:nsid w:val="3A340C9D"/>
    <w:multiLevelType w:val="hybridMultilevel"/>
    <w:tmpl w:val="F190EC30"/>
    <w:lvl w:ilvl="0" w:tplc="C67AE230">
      <w:start w:val="1"/>
      <w:numFmt w:val="decimal"/>
      <w:lvlText w:val="%1-"/>
      <w:lvlJc w:val="left"/>
      <w:pPr>
        <w:ind w:left="1095" w:hanging="360"/>
      </w:pPr>
      <w:rPr>
        <w:rFonts w:hint="default"/>
      </w:rPr>
    </w:lvl>
    <w:lvl w:ilvl="1" w:tplc="041F0019">
      <w:start w:val="1"/>
      <w:numFmt w:val="lowerLetter"/>
      <w:lvlText w:val="%2."/>
      <w:lvlJc w:val="left"/>
      <w:pPr>
        <w:ind w:left="1815" w:hanging="360"/>
      </w:pPr>
    </w:lvl>
    <w:lvl w:ilvl="2" w:tplc="041F001B">
      <w:start w:val="1"/>
      <w:numFmt w:val="lowerRoman"/>
      <w:lvlText w:val="%3."/>
      <w:lvlJc w:val="right"/>
      <w:pPr>
        <w:ind w:left="2535" w:hanging="180"/>
      </w:pPr>
    </w:lvl>
    <w:lvl w:ilvl="3" w:tplc="041F000F">
      <w:start w:val="1"/>
      <w:numFmt w:val="decimal"/>
      <w:lvlText w:val="%4."/>
      <w:lvlJc w:val="left"/>
      <w:pPr>
        <w:ind w:left="3255" w:hanging="360"/>
      </w:pPr>
    </w:lvl>
    <w:lvl w:ilvl="4" w:tplc="041F0019">
      <w:start w:val="1"/>
      <w:numFmt w:val="lowerLetter"/>
      <w:lvlText w:val="%5."/>
      <w:lvlJc w:val="left"/>
      <w:pPr>
        <w:ind w:left="3975" w:hanging="360"/>
      </w:pPr>
    </w:lvl>
    <w:lvl w:ilvl="5" w:tplc="041F001B">
      <w:start w:val="1"/>
      <w:numFmt w:val="lowerRoman"/>
      <w:lvlText w:val="%6."/>
      <w:lvlJc w:val="right"/>
      <w:pPr>
        <w:ind w:left="4695" w:hanging="180"/>
      </w:pPr>
    </w:lvl>
    <w:lvl w:ilvl="6" w:tplc="041F000F">
      <w:start w:val="1"/>
      <w:numFmt w:val="decimal"/>
      <w:lvlText w:val="%7."/>
      <w:lvlJc w:val="left"/>
      <w:pPr>
        <w:ind w:left="5415" w:hanging="360"/>
      </w:pPr>
    </w:lvl>
    <w:lvl w:ilvl="7" w:tplc="041F0019">
      <w:start w:val="1"/>
      <w:numFmt w:val="lowerLetter"/>
      <w:lvlText w:val="%8."/>
      <w:lvlJc w:val="left"/>
      <w:pPr>
        <w:ind w:left="6135" w:hanging="360"/>
      </w:pPr>
    </w:lvl>
    <w:lvl w:ilvl="8" w:tplc="041F001B">
      <w:start w:val="1"/>
      <w:numFmt w:val="lowerRoman"/>
      <w:lvlText w:val="%9."/>
      <w:lvlJc w:val="right"/>
      <w:pPr>
        <w:ind w:left="6855" w:hanging="180"/>
      </w:pPr>
    </w:lvl>
  </w:abstractNum>
  <w:abstractNum w:abstractNumId="9">
    <w:nsid w:val="3E4D56E4"/>
    <w:multiLevelType w:val="hybridMultilevel"/>
    <w:tmpl w:val="470E4B0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F4A2D4E"/>
    <w:multiLevelType w:val="hybridMultilevel"/>
    <w:tmpl w:val="EF2872E8"/>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436B13DA"/>
    <w:multiLevelType w:val="hybridMultilevel"/>
    <w:tmpl w:val="7638AE0C"/>
    <w:lvl w:ilvl="0" w:tplc="B7F2339C">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51E453B7"/>
    <w:multiLevelType w:val="hybridMultilevel"/>
    <w:tmpl w:val="6B8AE5D8"/>
    <w:lvl w:ilvl="0" w:tplc="3F0ABCDE">
      <w:start w:val="1"/>
      <w:numFmt w:val="lowerLetter"/>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3">
    <w:nsid w:val="54336BD9"/>
    <w:multiLevelType w:val="hybridMultilevel"/>
    <w:tmpl w:val="721AC59A"/>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4">
    <w:nsid w:val="69F77812"/>
    <w:multiLevelType w:val="hybridMultilevel"/>
    <w:tmpl w:val="9E023A04"/>
    <w:lvl w:ilvl="0" w:tplc="F590319C">
      <w:start w:val="1"/>
      <w:numFmt w:val="lowerLetter"/>
      <w:lvlText w:val="%1)"/>
      <w:lvlJc w:val="left"/>
      <w:pPr>
        <w:ind w:left="502" w:hanging="360"/>
      </w:pPr>
      <w:rPr>
        <w:rFonts w:hint="default"/>
        <w:b/>
        <w:bCs/>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5">
    <w:nsid w:val="7FE8397E"/>
    <w:multiLevelType w:val="hybridMultilevel"/>
    <w:tmpl w:val="942AACBA"/>
    <w:lvl w:ilvl="0" w:tplc="344A8B40">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3"/>
  </w:num>
  <w:num w:numId="3">
    <w:abstractNumId w:val="10"/>
  </w:num>
  <w:num w:numId="4">
    <w:abstractNumId w:val="1"/>
  </w:num>
  <w:num w:numId="5">
    <w:abstractNumId w:val="4"/>
  </w:num>
  <w:num w:numId="6">
    <w:abstractNumId w:val="5"/>
  </w:num>
  <w:num w:numId="7">
    <w:abstractNumId w:val="8"/>
  </w:num>
  <w:num w:numId="8">
    <w:abstractNumId w:val="12"/>
  </w:num>
  <w:num w:numId="9">
    <w:abstractNumId w:val="3"/>
  </w:num>
  <w:num w:numId="10">
    <w:abstractNumId w:val="7"/>
  </w:num>
  <w:num w:numId="11">
    <w:abstractNumId w:val="15"/>
  </w:num>
  <w:num w:numId="12">
    <w:abstractNumId w:val="14"/>
  </w:num>
  <w:num w:numId="13">
    <w:abstractNumId w:val="0"/>
  </w:num>
  <w:num w:numId="14">
    <w:abstractNumId w:val="6"/>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979"/>
    <w:rsid w:val="00005A67"/>
    <w:rsid w:val="0001426A"/>
    <w:rsid w:val="000307BE"/>
    <w:rsid w:val="00033C36"/>
    <w:rsid w:val="0005344D"/>
    <w:rsid w:val="00065C82"/>
    <w:rsid w:val="00087221"/>
    <w:rsid w:val="000A6C1D"/>
    <w:rsid w:val="000B1986"/>
    <w:rsid w:val="00102D6F"/>
    <w:rsid w:val="00113DD4"/>
    <w:rsid w:val="00117B5E"/>
    <w:rsid w:val="0013626A"/>
    <w:rsid w:val="0014303F"/>
    <w:rsid w:val="00150B10"/>
    <w:rsid w:val="00153DB7"/>
    <w:rsid w:val="00165D9F"/>
    <w:rsid w:val="001666C6"/>
    <w:rsid w:val="001671A6"/>
    <w:rsid w:val="0017451C"/>
    <w:rsid w:val="001921E1"/>
    <w:rsid w:val="001D1DC1"/>
    <w:rsid w:val="001E03BF"/>
    <w:rsid w:val="00200056"/>
    <w:rsid w:val="00223D71"/>
    <w:rsid w:val="00240491"/>
    <w:rsid w:val="00242272"/>
    <w:rsid w:val="00261FAE"/>
    <w:rsid w:val="00275621"/>
    <w:rsid w:val="002B630E"/>
    <w:rsid w:val="002B6CDB"/>
    <w:rsid w:val="002C05BB"/>
    <w:rsid w:val="002E0E6C"/>
    <w:rsid w:val="00305089"/>
    <w:rsid w:val="00305CFD"/>
    <w:rsid w:val="003158F4"/>
    <w:rsid w:val="003247B7"/>
    <w:rsid w:val="00327E08"/>
    <w:rsid w:val="00345AE9"/>
    <w:rsid w:val="00357A74"/>
    <w:rsid w:val="00362589"/>
    <w:rsid w:val="003678E0"/>
    <w:rsid w:val="003737D6"/>
    <w:rsid w:val="00396832"/>
    <w:rsid w:val="003A2A36"/>
    <w:rsid w:val="003A3BBE"/>
    <w:rsid w:val="003A3D70"/>
    <w:rsid w:val="003A59BF"/>
    <w:rsid w:val="003D09C2"/>
    <w:rsid w:val="003D68F4"/>
    <w:rsid w:val="003E2678"/>
    <w:rsid w:val="0041163D"/>
    <w:rsid w:val="0041516A"/>
    <w:rsid w:val="004175F2"/>
    <w:rsid w:val="00427B6A"/>
    <w:rsid w:val="00446CB1"/>
    <w:rsid w:val="004672C9"/>
    <w:rsid w:val="004733B0"/>
    <w:rsid w:val="0047404A"/>
    <w:rsid w:val="00493CED"/>
    <w:rsid w:val="004A71E7"/>
    <w:rsid w:val="004B52FE"/>
    <w:rsid w:val="004C610B"/>
    <w:rsid w:val="004F48F7"/>
    <w:rsid w:val="00500918"/>
    <w:rsid w:val="00511872"/>
    <w:rsid w:val="00536E03"/>
    <w:rsid w:val="00541FC1"/>
    <w:rsid w:val="005428DC"/>
    <w:rsid w:val="0055048A"/>
    <w:rsid w:val="005803F5"/>
    <w:rsid w:val="005E2390"/>
    <w:rsid w:val="005F1376"/>
    <w:rsid w:val="00620268"/>
    <w:rsid w:val="006624BB"/>
    <w:rsid w:val="006704D8"/>
    <w:rsid w:val="00680220"/>
    <w:rsid w:val="006B6A15"/>
    <w:rsid w:val="006E03ED"/>
    <w:rsid w:val="00722093"/>
    <w:rsid w:val="007311D0"/>
    <w:rsid w:val="00731EC4"/>
    <w:rsid w:val="0073485E"/>
    <w:rsid w:val="00735C0C"/>
    <w:rsid w:val="007434EB"/>
    <w:rsid w:val="00744B50"/>
    <w:rsid w:val="007520B2"/>
    <w:rsid w:val="00765658"/>
    <w:rsid w:val="0077281F"/>
    <w:rsid w:val="008058F4"/>
    <w:rsid w:val="00821258"/>
    <w:rsid w:val="00836E10"/>
    <w:rsid w:val="008508DB"/>
    <w:rsid w:val="00851634"/>
    <w:rsid w:val="008547CE"/>
    <w:rsid w:val="00862E22"/>
    <w:rsid w:val="00874BAF"/>
    <w:rsid w:val="00890A5F"/>
    <w:rsid w:val="008A3509"/>
    <w:rsid w:val="008A498C"/>
    <w:rsid w:val="008C2F53"/>
    <w:rsid w:val="008C4617"/>
    <w:rsid w:val="009014CB"/>
    <w:rsid w:val="009044B1"/>
    <w:rsid w:val="00905C3F"/>
    <w:rsid w:val="009140E9"/>
    <w:rsid w:val="009314BA"/>
    <w:rsid w:val="00955A0B"/>
    <w:rsid w:val="00977CB9"/>
    <w:rsid w:val="009815F2"/>
    <w:rsid w:val="00981C5A"/>
    <w:rsid w:val="00997B6C"/>
    <w:rsid w:val="009A3320"/>
    <w:rsid w:val="009B51D2"/>
    <w:rsid w:val="009B53B2"/>
    <w:rsid w:val="009B692E"/>
    <w:rsid w:val="009C6645"/>
    <w:rsid w:val="009E0F0A"/>
    <w:rsid w:val="009E4656"/>
    <w:rsid w:val="009F23FA"/>
    <w:rsid w:val="009F4DD0"/>
    <w:rsid w:val="00A017AB"/>
    <w:rsid w:val="00A03B97"/>
    <w:rsid w:val="00A05979"/>
    <w:rsid w:val="00A13562"/>
    <w:rsid w:val="00A17F21"/>
    <w:rsid w:val="00A215A9"/>
    <w:rsid w:val="00A25844"/>
    <w:rsid w:val="00A318B1"/>
    <w:rsid w:val="00A355C7"/>
    <w:rsid w:val="00A41A36"/>
    <w:rsid w:val="00A43A06"/>
    <w:rsid w:val="00A521F8"/>
    <w:rsid w:val="00AB55BC"/>
    <w:rsid w:val="00AE49C1"/>
    <w:rsid w:val="00AE7DF7"/>
    <w:rsid w:val="00AF228C"/>
    <w:rsid w:val="00AF577E"/>
    <w:rsid w:val="00B106B1"/>
    <w:rsid w:val="00B2006E"/>
    <w:rsid w:val="00B75EF3"/>
    <w:rsid w:val="00BA1E6B"/>
    <w:rsid w:val="00BB76C9"/>
    <w:rsid w:val="00BC52C1"/>
    <w:rsid w:val="00BC7615"/>
    <w:rsid w:val="00BC771B"/>
    <w:rsid w:val="00BE113E"/>
    <w:rsid w:val="00C135A8"/>
    <w:rsid w:val="00C17C15"/>
    <w:rsid w:val="00C3330E"/>
    <w:rsid w:val="00C356C7"/>
    <w:rsid w:val="00C371A1"/>
    <w:rsid w:val="00C44DFF"/>
    <w:rsid w:val="00C53280"/>
    <w:rsid w:val="00C54FA2"/>
    <w:rsid w:val="00C63377"/>
    <w:rsid w:val="00C63468"/>
    <w:rsid w:val="00C71D00"/>
    <w:rsid w:val="00C90692"/>
    <w:rsid w:val="00C9257E"/>
    <w:rsid w:val="00CC57FA"/>
    <w:rsid w:val="00CD21E4"/>
    <w:rsid w:val="00CF6AEA"/>
    <w:rsid w:val="00D0064C"/>
    <w:rsid w:val="00D0343B"/>
    <w:rsid w:val="00D129E3"/>
    <w:rsid w:val="00D17138"/>
    <w:rsid w:val="00D32F65"/>
    <w:rsid w:val="00D36944"/>
    <w:rsid w:val="00D378A9"/>
    <w:rsid w:val="00D51AB4"/>
    <w:rsid w:val="00D64F67"/>
    <w:rsid w:val="00D87469"/>
    <w:rsid w:val="00DA40FD"/>
    <w:rsid w:val="00DA6B1E"/>
    <w:rsid w:val="00DB2FB4"/>
    <w:rsid w:val="00DB3EE2"/>
    <w:rsid w:val="00DE4219"/>
    <w:rsid w:val="00DE6564"/>
    <w:rsid w:val="00DF1A56"/>
    <w:rsid w:val="00DF1FD1"/>
    <w:rsid w:val="00DF3DF5"/>
    <w:rsid w:val="00DF57B5"/>
    <w:rsid w:val="00E14B84"/>
    <w:rsid w:val="00E226F1"/>
    <w:rsid w:val="00E34759"/>
    <w:rsid w:val="00E559C6"/>
    <w:rsid w:val="00E64335"/>
    <w:rsid w:val="00E961D3"/>
    <w:rsid w:val="00EE20D6"/>
    <w:rsid w:val="00EE21DD"/>
    <w:rsid w:val="00EF62CB"/>
    <w:rsid w:val="00F0586A"/>
    <w:rsid w:val="00F144C3"/>
    <w:rsid w:val="00F4229B"/>
    <w:rsid w:val="00F43040"/>
    <w:rsid w:val="00F46ADF"/>
    <w:rsid w:val="00F609C3"/>
    <w:rsid w:val="00F652F7"/>
    <w:rsid w:val="00F7131F"/>
    <w:rsid w:val="00F82BD1"/>
    <w:rsid w:val="00F83834"/>
    <w:rsid w:val="00FB25E0"/>
    <w:rsid w:val="00FD43F0"/>
    <w:rsid w:val="00FE555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NoSpacing">
    <w:name w:val="No Spacing"/>
    <w:uiPriority w:val="99"/>
    <w:qFormat/>
    <w:rsid w:val="00F609C3"/>
    <w:rPr>
      <w:rFonts w:cs="Calibri"/>
      <w:lang w:eastAsia="en-US"/>
    </w:rPr>
  </w:style>
  <w:style w:type="paragraph" w:styleId="BalloonText">
    <w:name w:val="Balloon Text"/>
    <w:basedOn w:val="Normal"/>
    <w:link w:val="BalloonTextChar"/>
    <w:uiPriority w:val="99"/>
    <w:semiHidden/>
    <w:rsid w:val="00F6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9C3"/>
    <w:rPr>
      <w:rFonts w:ascii="Tahoma" w:hAnsi="Tahoma" w:cs="Tahoma"/>
      <w:sz w:val="16"/>
      <w:szCs w:val="16"/>
      <w:lang w:val="tr-TR" w:eastAsia="en-US"/>
    </w:rPr>
  </w:style>
  <w:style w:type="paragraph" w:styleId="Header">
    <w:name w:val="header"/>
    <w:basedOn w:val="Normal"/>
    <w:link w:val="HeaderChar"/>
    <w:uiPriority w:val="99"/>
    <w:rsid w:val="00F609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09C3"/>
    <w:rPr>
      <w:rFonts w:ascii="Calibri" w:hAnsi="Calibri" w:cs="Calibri"/>
      <w:sz w:val="22"/>
      <w:szCs w:val="22"/>
      <w:lang w:val="tr-TR" w:eastAsia="en-US"/>
    </w:rPr>
  </w:style>
  <w:style w:type="paragraph" w:styleId="Footer">
    <w:name w:val="footer"/>
    <w:basedOn w:val="Normal"/>
    <w:link w:val="FooterChar"/>
    <w:uiPriority w:val="99"/>
    <w:rsid w:val="00F609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uiPriority w:val="99"/>
    <w:semiHidden/>
    <w:rsid w:val="00AE49C1"/>
    <w:pPr>
      <w:spacing w:after="120" w:line="480" w:lineRule="auto"/>
    </w:pPr>
    <w:rPr>
      <w:rFonts w:ascii="Times New Roman" w:eastAsia="Times New Roman" w:hAnsi="Times New Roman" w:cs="Times New Roman"/>
      <w:sz w:val="20"/>
      <w:szCs w:val="20"/>
      <w:lang w:eastAsia="tr-TR"/>
    </w:rPr>
  </w:style>
  <w:style w:type="character" w:customStyle="1" w:styleId="BodyText2Char">
    <w:name w:val="Body Text 2 Char"/>
    <w:basedOn w:val="DefaultParagraphFont"/>
    <w:link w:val="BodyText2"/>
    <w:uiPriority w:val="99"/>
    <w:semiHidden/>
    <w:locked/>
    <w:rsid w:val="00AE49C1"/>
    <w:rPr>
      <w:rFonts w:eastAsia="Times New Roman"/>
      <w:lang w:val="tr-TR" w:eastAsia="tr-TR"/>
    </w:rPr>
  </w:style>
  <w:style w:type="paragraph" w:styleId="BodyText">
    <w:name w:val="Body Text"/>
    <w:basedOn w:val="Normal"/>
    <w:link w:val="BodyTextChar"/>
    <w:uiPriority w:val="99"/>
    <w:rsid w:val="00BC52C1"/>
    <w:pPr>
      <w:spacing w:after="120"/>
    </w:pPr>
  </w:style>
  <w:style w:type="character" w:customStyle="1" w:styleId="BodyTextChar">
    <w:name w:val="Body Text Char"/>
    <w:basedOn w:val="DefaultParagraphFont"/>
    <w:link w:val="BodyText"/>
    <w:uiPriority w:val="99"/>
    <w:semiHidden/>
    <w:locked/>
    <w:rsid w:val="00EE21DD"/>
    <w:rPr>
      <w:lang w:eastAsia="en-US"/>
    </w:rPr>
  </w:style>
  <w:style w:type="paragraph" w:customStyle="1" w:styleId="CharChar1CharCharCharCharCharCharChar">
    <w:name w:val="Char Char1 Char Char Char Char Char Char Char"/>
    <w:basedOn w:val="Normal"/>
    <w:autoRedefine/>
    <w:uiPriority w:val="99"/>
    <w:rsid w:val="00BC52C1"/>
    <w:pPr>
      <w:spacing w:after="0"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91169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9148</Words>
  <Characters>-32766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USR00</dc:creator>
  <cp:keywords/>
  <dc:description/>
  <cp:lastModifiedBy>user</cp:lastModifiedBy>
  <cp:revision>2</cp:revision>
  <cp:lastPrinted>2013-12-04T08:17:00Z</cp:lastPrinted>
  <dcterms:created xsi:type="dcterms:W3CDTF">2013-12-04T12:36:00Z</dcterms:created>
  <dcterms:modified xsi:type="dcterms:W3CDTF">2013-12-04T12:36:00Z</dcterms:modified>
</cp:coreProperties>
</file>